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73260" w14:textId="77777777" w:rsidR="00A65556" w:rsidRPr="00333CBC" w:rsidRDefault="00A65556" w:rsidP="00692AF5">
      <w:pPr>
        <w:spacing w:after="0"/>
        <w:jc w:val="center"/>
        <w:rPr>
          <w:sz w:val="16"/>
          <w:szCs w:val="16"/>
          <w:lang w:val="en-US"/>
        </w:rPr>
      </w:pPr>
    </w:p>
    <w:p w14:paraId="10841173" w14:textId="77777777" w:rsidR="00B65B39" w:rsidRDefault="00B65B39" w:rsidP="00692AF5">
      <w:pPr>
        <w:spacing w:after="0"/>
        <w:jc w:val="both"/>
        <w:rPr>
          <w:b/>
          <w:sz w:val="24"/>
          <w:szCs w:val="24"/>
          <w:lang w:val="en-US"/>
        </w:rPr>
      </w:pPr>
    </w:p>
    <w:p w14:paraId="70FA9E95" w14:textId="77777777" w:rsidR="00B65B39" w:rsidRDefault="00B65B39" w:rsidP="00692AF5">
      <w:pPr>
        <w:spacing w:after="0"/>
        <w:jc w:val="both"/>
        <w:rPr>
          <w:b/>
          <w:sz w:val="24"/>
          <w:szCs w:val="24"/>
          <w:lang w:val="en-US"/>
        </w:rPr>
      </w:pPr>
    </w:p>
    <w:p w14:paraId="51ADEDD1" w14:textId="77777777" w:rsidR="00B65B39" w:rsidRDefault="00B65B39" w:rsidP="00692AF5">
      <w:pPr>
        <w:spacing w:after="0"/>
        <w:jc w:val="both"/>
        <w:rPr>
          <w:b/>
          <w:sz w:val="24"/>
          <w:szCs w:val="24"/>
          <w:lang w:val="en-US"/>
        </w:rPr>
      </w:pPr>
    </w:p>
    <w:p w14:paraId="65DABC78" w14:textId="77777777" w:rsidR="00B65B39" w:rsidRDefault="00B65B39" w:rsidP="00692AF5">
      <w:pPr>
        <w:spacing w:after="0"/>
        <w:jc w:val="both"/>
        <w:rPr>
          <w:b/>
          <w:sz w:val="24"/>
          <w:szCs w:val="24"/>
          <w:lang w:val="en-US"/>
        </w:rPr>
      </w:pPr>
    </w:p>
    <w:p w14:paraId="4281109C" w14:textId="77777777" w:rsidR="00B65B39" w:rsidRDefault="00B65B39" w:rsidP="00692AF5">
      <w:pPr>
        <w:spacing w:after="0"/>
        <w:jc w:val="both"/>
        <w:rPr>
          <w:b/>
          <w:sz w:val="24"/>
          <w:szCs w:val="24"/>
          <w:lang w:val="en-US"/>
        </w:rPr>
      </w:pPr>
    </w:p>
    <w:p w14:paraId="11715943" w14:textId="137D21A9" w:rsidR="009B2DD7" w:rsidRPr="009B2DD7" w:rsidRDefault="009B2DD7" w:rsidP="00692AF5">
      <w:pPr>
        <w:spacing w:after="0"/>
        <w:jc w:val="both"/>
        <w:rPr>
          <w:b/>
          <w:sz w:val="24"/>
          <w:szCs w:val="24"/>
          <w:lang w:val="en-US"/>
        </w:rPr>
      </w:pPr>
      <w:proofErr w:type="spellStart"/>
      <w:r w:rsidRPr="009B2DD7">
        <w:rPr>
          <w:b/>
          <w:sz w:val="24"/>
          <w:szCs w:val="24"/>
          <w:lang w:val="en-US"/>
        </w:rPr>
        <w:t>Kompetenz</w:t>
      </w:r>
      <w:proofErr w:type="spellEnd"/>
      <w:r w:rsidRPr="009B2DD7">
        <w:rPr>
          <w:b/>
          <w:sz w:val="24"/>
          <w:szCs w:val="24"/>
          <w:lang w:val="en-US"/>
        </w:rPr>
        <w:t xml:space="preserve"> des </w:t>
      </w:r>
      <w:proofErr w:type="spellStart"/>
      <w:r w:rsidRPr="009B2DD7">
        <w:rPr>
          <w:b/>
          <w:sz w:val="24"/>
          <w:szCs w:val="24"/>
          <w:lang w:val="en-US"/>
        </w:rPr>
        <w:t>Lehrplans</w:t>
      </w:r>
      <w:proofErr w:type="spellEnd"/>
      <w:r w:rsidRPr="009B2DD7">
        <w:rPr>
          <w:b/>
          <w:sz w:val="24"/>
          <w:szCs w:val="24"/>
          <w:lang w:val="en-US"/>
        </w:rPr>
        <w:t xml:space="preserve"> 21:</w:t>
      </w:r>
    </w:p>
    <w:p w14:paraId="7417C2C8" w14:textId="77777777" w:rsidR="0080485B" w:rsidRDefault="009B2DD7" w:rsidP="009B2DD7">
      <w:pPr>
        <w:spacing w:after="0" w:line="240" w:lineRule="auto"/>
        <w:rPr>
          <w:b/>
          <w:bCs/>
          <w:lang w:val="en-US"/>
        </w:rPr>
      </w:pPr>
      <w:r w:rsidRPr="0080485B">
        <w:rPr>
          <w:b/>
          <w:bCs/>
          <w:lang w:val="en-US"/>
        </w:rPr>
        <w:t>NMG</w:t>
      </w:r>
      <w:r w:rsidR="0026071C" w:rsidRPr="0080485B">
        <w:rPr>
          <w:b/>
          <w:bCs/>
          <w:lang w:val="en-US"/>
        </w:rPr>
        <w:t xml:space="preserve"> 4</w:t>
      </w:r>
      <w:r w:rsidR="0080485B" w:rsidRPr="0080485B">
        <w:rPr>
          <w:b/>
          <w:bCs/>
          <w:lang w:val="en-US"/>
        </w:rPr>
        <w:t xml:space="preserve">: </w:t>
      </w:r>
    </w:p>
    <w:p w14:paraId="6A28D786" w14:textId="7454CBB5" w:rsidR="009B2DD7" w:rsidRPr="0080485B" w:rsidRDefault="0080485B" w:rsidP="009B2DD7">
      <w:pPr>
        <w:spacing w:after="0" w:line="240" w:lineRule="auto"/>
        <w:rPr>
          <w:b/>
          <w:bCs/>
          <w:lang w:val="de-CH"/>
        </w:rPr>
      </w:pPr>
      <w:r w:rsidRPr="0080485B">
        <w:rPr>
          <w:b/>
          <w:bCs/>
          <w:lang w:val="de-CH"/>
        </w:rPr>
        <w:t>Phänomene der belebten und unbelebten Natur erforschen und erklären</w:t>
      </w:r>
    </w:p>
    <w:p w14:paraId="52722C92" w14:textId="410C9D9A" w:rsidR="0080485B" w:rsidRDefault="0080485B" w:rsidP="0026071C">
      <w:pPr>
        <w:autoSpaceDE w:val="0"/>
        <w:autoSpaceDN w:val="0"/>
        <w:adjustRightInd w:val="0"/>
        <w:spacing w:after="0" w:line="240" w:lineRule="auto"/>
        <w:rPr>
          <w:b/>
          <w:bCs/>
          <w:lang w:val="de-DE"/>
        </w:rPr>
      </w:pPr>
      <w:r w:rsidRPr="0080485B">
        <w:rPr>
          <w:b/>
          <w:bCs/>
          <w:lang w:val="de-DE"/>
        </w:rPr>
        <w:t>NMG 4.5</w:t>
      </w:r>
      <w:r>
        <w:rPr>
          <w:b/>
          <w:bCs/>
          <w:lang w:val="de-DE"/>
        </w:rPr>
        <w:t>:</w:t>
      </w:r>
    </w:p>
    <w:p w14:paraId="20F49196" w14:textId="08FC4F12" w:rsidR="0026071C" w:rsidRDefault="0026071C" w:rsidP="0026071C">
      <w:pPr>
        <w:autoSpaceDE w:val="0"/>
        <w:autoSpaceDN w:val="0"/>
        <w:adjustRightInd w:val="0"/>
        <w:spacing w:after="0" w:line="240" w:lineRule="auto"/>
        <w:rPr>
          <w:lang w:val="de-DE"/>
        </w:rPr>
      </w:pPr>
      <w:r w:rsidRPr="0080485B">
        <w:rPr>
          <w:rFonts w:ascii="DINNextLTPro-Bold" w:hAnsi="DINNextLTPro-Bold" w:cs="DINNextLTPro-Bold"/>
          <w:b/>
          <w:bCs/>
          <w:sz w:val="20"/>
          <w:szCs w:val="20"/>
          <w:lang w:val="de-DE"/>
        </w:rPr>
        <w:t>Die Schülerinnen und Schüler können Erscheinungen auf der Erde und Bewegungen von Himmelskörpern</w:t>
      </w:r>
      <w:r w:rsidRPr="0026071C">
        <w:rPr>
          <w:rFonts w:ascii="DINNextLTPro-Bold" w:hAnsi="DINNextLTPro-Bold" w:cs="DINNextLTPro-Bold"/>
          <w:b/>
          <w:bCs/>
          <w:sz w:val="20"/>
          <w:szCs w:val="20"/>
          <w:lang w:val="de-DE"/>
        </w:rPr>
        <w:t xml:space="preserve"> wahrnehmen, beschreiben und</w:t>
      </w:r>
      <w:r>
        <w:rPr>
          <w:rFonts w:ascii="DINNextLTPro-Bold" w:hAnsi="DINNextLTPro-Bold" w:cs="DINNextLTPro-Bold"/>
          <w:b/>
          <w:bCs/>
          <w:sz w:val="20"/>
          <w:szCs w:val="20"/>
          <w:lang w:val="de-DE"/>
        </w:rPr>
        <w:t xml:space="preserve"> </w:t>
      </w:r>
      <w:r w:rsidRPr="0026071C">
        <w:rPr>
          <w:rFonts w:ascii="DINNextLTPro-Bold" w:hAnsi="DINNextLTPro-Bold" w:cs="DINNextLTPro-Bold"/>
          <w:b/>
          <w:bCs/>
          <w:sz w:val="20"/>
          <w:szCs w:val="20"/>
          <w:lang w:val="de-DE"/>
        </w:rPr>
        <w:t>erklären.</w:t>
      </w:r>
      <w:r w:rsidRPr="005B6C2B">
        <w:rPr>
          <w:lang w:val="de-DE"/>
        </w:rPr>
        <w:t xml:space="preserve"> </w:t>
      </w:r>
    </w:p>
    <w:p w14:paraId="6FD7A99E" w14:textId="77777777" w:rsidR="00774AC1" w:rsidRDefault="00774AC1" w:rsidP="0026071C">
      <w:pPr>
        <w:autoSpaceDE w:val="0"/>
        <w:autoSpaceDN w:val="0"/>
        <w:adjustRightInd w:val="0"/>
        <w:spacing w:after="0" w:line="240" w:lineRule="auto"/>
        <w:rPr>
          <w:lang w:val="de-DE"/>
        </w:rPr>
      </w:pPr>
    </w:p>
    <w:p w14:paraId="6263995B" w14:textId="77777777" w:rsidR="00774AC1" w:rsidRPr="00233474" w:rsidRDefault="00774AC1" w:rsidP="00774AC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lang w:val="de-CH"/>
        </w:rPr>
      </w:pPr>
      <w:r w:rsidRPr="00233474">
        <w:rPr>
          <w:b/>
          <w:sz w:val="24"/>
          <w:szCs w:val="24"/>
          <w:lang w:val="de-CH"/>
        </w:rPr>
        <w:t>Lernziele</w:t>
      </w:r>
    </w:p>
    <w:p w14:paraId="21FF3172" w14:textId="5F9E47A8" w:rsidR="00774AC1" w:rsidRDefault="00774AC1" w:rsidP="00774AC1">
      <w:pPr>
        <w:autoSpaceDE w:val="0"/>
        <w:autoSpaceDN w:val="0"/>
        <w:adjustRightInd w:val="0"/>
        <w:spacing w:after="0" w:line="240" w:lineRule="auto"/>
        <w:rPr>
          <w:lang w:val="de-DE"/>
        </w:rPr>
      </w:pPr>
      <w:r>
        <w:rPr>
          <w:lang w:val="de-DE"/>
        </w:rPr>
        <w:sym w:font="Wingdings" w:char="F0E8"/>
      </w:r>
      <w:r>
        <w:rPr>
          <w:lang w:val="de-DE"/>
        </w:rPr>
        <w:t xml:space="preserve"> In diesem Rahmen erkunden die Schülerinnen und Schüler das Thema </w:t>
      </w:r>
      <w:proofErr w:type="spellStart"/>
      <w:r w:rsidR="00B65B39">
        <w:rPr>
          <w:lang w:val="de-DE"/>
        </w:rPr>
        <w:t>Sonensystem</w:t>
      </w:r>
      <w:proofErr w:type="spellEnd"/>
      <w:r>
        <w:rPr>
          <w:lang w:val="de-DE"/>
        </w:rPr>
        <w:t xml:space="preserve"> und bearbeiten folgende Lernziele:</w:t>
      </w:r>
    </w:p>
    <w:p w14:paraId="56189FC8" w14:textId="77777777" w:rsidR="00774AC1" w:rsidRPr="00283AFD" w:rsidRDefault="00774AC1" w:rsidP="00774AC1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>
        <w:rPr>
          <w:lang w:val="de-DE"/>
        </w:rPr>
        <w:t xml:space="preserve">Die Schülerinnen und Schüler… </w:t>
      </w:r>
    </w:p>
    <w:p w14:paraId="05B3CCEC" w14:textId="77777777" w:rsidR="00774AC1" w:rsidRDefault="00774AC1" w:rsidP="0026071C">
      <w:pPr>
        <w:autoSpaceDE w:val="0"/>
        <w:autoSpaceDN w:val="0"/>
        <w:adjustRightInd w:val="0"/>
        <w:spacing w:after="0" w:line="240" w:lineRule="auto"/>
        <w:rPr>
          <w:lang w:val="de-DE"/>
        </w:rPr>
      </w:pPr>
    </w:p>
    <w:p w14:paraId="42136C4E" w14:textId="77777777" w:rsidR="008C3410" w:rsidRPr="008C3410" w:rsidRDefault="008C3410" w:rsidP="008C3410">
      <w:pPr>
        <w:pStyle w:val="NormalWeb"/>
        <w:numPr>
          <w:ilvl w:val="0"/>
          <w:numId w:val="1"/>
        </w:numPr>
        <w:rPr>
          <w:lang w:val="de-CH"/>
        </w:rPr>
      </w:pPr>
      <w:r w:rsidRPr="008C3410">
        <w:rPr>
          <w:lang w:val="de-CH"/>
        </w:rPr>
        <w:t>erkunden sich über die Lokalisierung und Eigenschaften der Planeten des Sonnensystems.</w:t>
      </w:r>
    </w:p>
    <w:p w14:paraId="32361C30" w14:textId="4EEC84D5" w:rsidR="00774AC1" w:rsidRDefault="008C3410" w:rsidP="009B2DD7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 w:rsidRPr="008C3410">
        <w:rPr>
          <w:lang w:val="de-DE"/>
        </w:rPr>
        <w:t xml:space="preserve">entdecken mit Erstaunen die wirklichen Bewegungen </w:t>
      </w:r>
      <w:r>
        <w:rPr>
          <w:lang w:val="de-DE"/>
        </w:rPr>
        <w:t>der Sonne mit den Planeten</w:t>
      </w:r>
      <w:r w:rsidRPr="008C3410">
        <w:rPr>
          <w:lang w:val="de-DE"/>
        </w:rPr>
        <w:t>.</w:t>
      </w:r>
    </w:p>
    <w:p w14:paraId="1EB9F839" w14:textId="3F54B5C3" w:rsidR="008059FA" w:rsidRDefault="008C3410" w:rsidP="009B2DD7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 w:rsidRPr="008C3410">
        <w:rPr>
          <w:lang w:val="de-DE"/>
        </w:rPr>
        <w:t>vergleichen, unterscheiden</w:t>
      </w:r>
      <w:r w:rsidR="00B65B39">
        <w:rPr>
          <w:lang w:val="de-DE"/>
        </w:rPr>
        <w:t>,</w:t>
      </w:r>
      <w:r w:rsidRPr="008C3410">
        <w:rPr>
          <w:lang w:val="de-DE"/>
        </w:rPr>
        <w:t xml:space="preserve"> erkennen</w:t>
      </w:r>
      <w:r w:rsidR="00B65B39">
        <w:rPr>
          <w:lang w:val="de-DE"/>
        </w:rPr>
        <w:t xml:space="preserve"> und nennen</w:t>
      </w:r>
      <w:r w:rsidRPr="008C3410">
        <w:rPr>
          <w:lang w:val="de-DE"/>
        </w:rPr>
        <w:t xml:space="preserve"> </w:t>
      </w:r>
      <w:r>
        <w:rPr>
          <w:lang w:val="de-DE"/>
        </w:rPr>
        <w:t>Achsendrehung</w:t>
      </w:r>
      <w:r w:rsidRPr="008C3410">
        <w:rPr>
          <w:lang w:val="de-DE"/>
        </w:rPr>
        <w:t xml:space="preserve"> und</w:t>
      </w:r>
      <w:r>
        <w:rPr>
          <w:lang w:val="de-DE"/>
        </w:rPr>
        <w:t xml:space="preserve"> Umlaufbahn</w:t>
      </w:r>
      <w:r w:rsidR="008059FA">
        <w:rPr>
          <w:lang w:val="de-DE"/>
        </w:rPr>
        <w:t>.</w:t>
      </w:r>
    </w:p>
    <w:p w14:paraId="2EECBFF8" w14:textId="5E39F395" w:rsidR="008C3410" w:rsidRDefault="008059FA" w:rsidP="009B2DD7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 w:rsidRPr="008059FA">
        <w:rPr>
          <w:lang w:val="de-DE"/>
        </w:rPr>
        <w:t xml:space="preserve">entdecken die Newtonschen Gesetze und </w:t>
      </w:r>
      <w:r>
        <w:rPr>
          <w:lang w:val="de-DE"/>
        </w:rPr>
        <w:t>formulieren</w:t>
      </w:r>
      <w:r w:rsidRPr="008059FA">
        <w:rPr>
          <w:lang w:val="de-DE"/>
        </w:rPr>
        <w:t xml:space="preserve"> Hypothesen</w:t>
      </w:r>
      <w:r>
        <w:rPr>
          <w:lang w:val="de-DE"/>
        </w:rPr>
        <w:t xml:space="preserve"> </w:t>
      </w:r>
      <w:r w:rsidRPr="008059FA">
        <w:rPr>
          <w:lang w:val="de-DE"/>
        </w:rPr>
        <w:t>(Warum fallen wir nicht ins All? Wenn der Apfel auf die Erde fällt, warum fällt der Mond dann nicht auf die Erde?)</w:t>
      </w:r>
      <w:r w:rsidR="008C3410" w:rsidRPr="008C3410">
        <w:rPr>
          <w:lang w:val="de-DE"/>
        </w:rPr>
        <w:t>.</w:t>
      </w:r>
    </w:p>
    <w:p w14:paraId="424E8B97" w14:textId="53E50CF0" w:rsidR="008059FA" w:rsidRDefault="008059FA" w:rsidP="009B2DD7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 w:rsidRPr="008059FA">
        <w:rPr>
          <w:lang w:val="de-DE"/>
        </w:rPr>
        <w:t>berechnen ihr Gewicht auf den Planeten des Sonnensystems.</w:t>
      </w:r>
    </w:p>
    <w:p w14:paraId="2848A54C" w14:textId="5F02BAE0" w:rsidR="008059FA" w:rsidRDefault="008059FA" w:rsidP="009B2DD7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 w:rsidRPr="008059FA">
        <w:rPr>
          <w:lang w:val="de-DE"/>
        </w:rPr>
        <w:t xml:space="preserve">beobachten die Mondphasen und </w:t>
      </w:r>
      <w:r>
        <w:rPr>
          <w:lang w:val="de-DE"/>
        </w:rPr>
        <w:t>formulieren</w:t>
      </w:r>
      <w:r w:rsidRPr="008059FA">
        <w:rPr>
          <w:lang w:val="de-DE"/>
        </w:rPr>
        <w:t xml:space="preserve"> Hypothesen </w:t>
      </w:r>
      <w:r>
        <w:rPr>
          <w:lang w:val="de-DE"/>
        </w:rPr>
        <w:t>(W</w:t>
      </w:r>
      <w:r w:rsidRPr="008059FA">
        <w:rPr>
          <w:lang w:val="de-DE"/>
        </w:rPr>
        <w:t xml:space="preserve">arum </w:t>
      </w:r>
      <w:r>
        <w:rPr>
          <w:lang w:val="de-DE"/>
        </w:rPr>
        <w:t xml:space="preserve">sehen </w:t>
      </w:r>
      <w:r w:rsidRPr="008059FA">
        <w:rPr>
          <w:lang w:val="de-DE"/>
        </w:rPr>
        <w:t>wir immer die gleiche Seite des Mondes</w:t>
      </w:r>
      <w:r>
        <w:rPr>
          <w:lang w:val="de-DE"/>
        </w:rPr>
        <w:t>?).</w:t>
      </w:r>
    </w:p>
    <w:p w14:paraId="412D39F2" w14:textId="4EF8692C" w:rsidR="008059FA" w:rsidRDefault="008059FA" w:rsidP="009B2DD7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>
        <w:rPr>
          <w:lang w:val="de-DE"/>
        </w:rPr>
        <w:t xml:space="preserve">erkunden sich über </w:t>
      </w:r>
      <w:r w:rsidR="00D74C50">
        <w:rPr>
          <w:lang w:val="de-DE"/>
        </w:rPr>
        <w:t xml:space="preserve">die </w:t>
      </w:r>
      <w:r>
        <w:rPr>
          <w:lang w:val="de-DE"/>
        </w:rPr>
        <w:t>Atmosphäre (</w:t>
      </w:r>
      <w:r w:rsidR="00D74C50" w:rsidRPr="00D74C50">
        <w:rPr>
          <w:lang w:val="de-DE"/>
        </w:rPr>
        <w:t>die verschiedenen Schichten</w:t>
      </w:r>
      <w:r w:rsidR="00D74C50">
        <w:rPr>
          <w:lang w:val="de-DE"/>
        </w:rPr>
        <w:t xml:space="preserve">) </w:t>
      </w:r>
      <w:r>
        <w:rPr>
          <w:lang w:val="de-DE"/>
        </w:rPr>
        <w:t xml:space="preserve">und </w:t>
      </w:r>
      <w:r w:rsidR="00D74C50">
        <w:rPr>
          <w:lang w:val="de-DE"/>
        </w:rPr>
        <w:t xml:space="preserve">die Rolle </w:t>
      </w:r>
      <w:r w:rsidR="00B65B39">
        <w:rPr>
          <w:lang w:val="de-DE"/>
        </w:rPr>
        <w:t>des Magnetfeldes</w:t>
      </w:r>
      <w:r w:rsidR="00D74C50">
        <w:rPr>
          <w:lang w:val="de-DE"/>
        </w:rPr>
        <w:t>.</w:t>
      </w:r>
    </w:p>
    <w:p w14:paraId="75724481" w14:textId="690CDB6C" w:rsidR="00D74C50" w:rsidRDefault="00D74C50" w:rsidP="009B2DD7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 w:rsidRPr="00D74C50">
        <w:rPr>
          <w:lang w:val="de-DE"/>
        </w:rPr>
        <w:t>Sie lernen</w:t>
      </w:r>
      <w:r>
        <w:rPr>
          <w:lang w:val="de-DE"/>
        </w:rPr>
        <w:t xml:space="preserve">, die </w:t>
      </w:r>
      <w:r w:rsidRPr="00D74C50">
        <w:rPr>
          <w:lang w:val="de-DE"/>
        </w:rPr>
        <w:t>wichtigsten Sternbilder des Nachthimmels zu erkennen (</w:t>
      </w:r>
      <w:proofErr w:type="spellStart"/>
      <w:r w:rsidRPr="00D74C50">
        <w:rPr>
          <w:lang w:val="de-DE"/>
        </w:rPr>
        <w:t>Gro</w:t>
      </w:r>
      <w:r w:rsidR="00B65B39">
        <w:rPr>
          <w:lang w:val="de-DE"/>
        </w:rPr>
        <w:t>ss</w:t>
      </w:r>
      <w:r w:rsidRPr="00D74C50">
        <w:rPr>
          <w:lang w:val="de-DE"/>
        </w:rPr>
        <w:t>er</w:t>
      </w:r>
      <w:proofErr w:type="spellEnd"/>
      <w:r w:rsidRPr="00D74C50">
        <w:rPr>
          <w:lang w:val="de-DE"/>
        </w:rPr>
        <w:t xml:space="preserve"> Bär, Kleiner Bär, Polarstern, Kepheus, Kassiopeia, Bärenhüter, Nördliche Krone und Orion).</w:t>
      </w:r>
    </w:p>
    <w:p w14:paraId="2CD944A3" w14:textId="0248DF66" w:rsidR="009E0A67" w:rsidRPr="0086692A" w:rsidRDefault="009E0A67" w:rsidP="0086692A">
      <w:pPr>
        <w:spacing w:after="0" w:line="240" w:lineRule="auto"/>
        <w:rPr>
          <w:lang w:val="de-DE"/>
        </w:rPr>
      </w:pPr>
    </w:p>
    <w:p w14:paraId="5B8F7329" w14:textId="77777777" w:rsidR="00D74C50" w:rsidRDefault="00D74C50" w:rsidP="00D74C50">
      <w:pPr>
        <w:spacing w:after="0" w:line="240" w:lineRule="auto"/>
        <w:rPr>
          <w:lang w:val="de-DE"/>
        </w:rPr>
      </w:pPr>
    </w:p>
    <w:p w14:paraId="6D17740A" w14:textId="77777777" w:rsidR="00D74C50" w:rsidRPr="00233474" w:rsidRDefault="00D74C50" w:rsidP="00D74C50">
      <w:pPr>
        <w:spacing w:after="0" w:line="240" w:lineRule="auto"/>
        <w:rPr>
          <w:b/>
          <w:bCs/>
          <w:lang w:val="de-DE"/>
        </w:rPr>
      </w:pPr>
      <w:r w:rsidRPr="00233474">
        <w:rPr>
          <w:b/>
          <w:bCs/>
          <w:lang w:val="de-DE"/>
        </w:rPr>
        <w:t xml:space="preserve">Formative Beurteilung (fachliche und überfachliche Kompetenzen): </w:t>
      </w:r>
    </w:p>
    <w:p w14:paraId="37CB8890" w14:textId="20F11BA6" w:rsidR="00D74C50" w:rsidRPr="00233474" w:rsidRDefault="00D74C50" w:rsidP="00D74C50">
      <w:pPr>
        <w:spacing w:after="0"/>
        <w:jc w:val="both"/>
        <w:rPr>
          <w:lang w:val="de-DE"/>
        </w:rPr>
      </w:pPr>
      <w:r w:rsidRPr="00D73C1D">
        <w:rPr>
          <w:lang w:val="de-DE"/>
        </w:rPr>
        <w:sym w:font="Wingdings" w:char="F0E8"/>
      </w:r>
      <w:r w:rsidRPr="00D73C1D">
        <w:rPr>
          <w:lang w:val="de-DE"/>
        </w:rPr>
        <w:t xml:space="preserve"> </w:t>
      </w:r>
      <w:r w:rsidRPr="00233474">
        <w:rPr>
          <w:lang w:val="de-DE"/>
        </w:rPr>
        <w:t>Mein Heft ist vollständig und sorgfältig gehalten:</w:t>
      </w:r>
    </w:p>
    <w:p w14:paraId="1642C991" w14:textId="7C5F9233" w:rsidR="00D74C50" w:rsidRPr="00D74C50" w:rsidRDefault="00D74C50" w:rsidP="00D74C50">
      <w:pPr>
        <w:spacing w:after="0"/>
        <w:jc w:val="both"/>
        <w:rPr>
          <w:b/>
          <w:sz w:val="20"/>
          <w:szCs w:val="20"/>
          <w:u w:val="single"/>
          <w:lang w:val="de-DE"/>
        </w:rPr>
      </w:pPr>
      <w:r w:rsidRPr="00D73C1D">
        <w:rPr>
          <w:lang w:val="de-DE"/>
        </w:rPr>
        <w:sym w:font="Wingdings" w:char="F0E8"/>
      </w:r>
      <w:r w:rsidRPr="00D73C1D">
        <w:rPr>
          <w:lang w:val="de-DE"/>
        </w:rPr>
        <w:t xml:space="preserve"> </w:t>
      </w:r>
      <w:r w:rsidRPr="00233474">
        <w:rPr>
          <w:lang w:val="de-DE"/>
        </w:rPr>
        <w:t xml:space="preserve">Mein </w:t>
      </w:r>
      <w:proofErr w:type="spellStart"/>
      <w:r w:rsidRPr="00233474">
        <w:rPr>
          <w:lang w:val="de-DE"/>
        </w:rPr>
        <w:t>Lapbook</w:t>
      </w:r>
      <w:proofErr w:type="spellEnd"/>
      <w:r w:rsidRPr="00233474">
        <w:rPr>
          <w:lang w:val="de-DE"/>
        </w:rPr>
        <w:t xml:space="preserve"> </w:t>
      </w:r>
      <w:r>
        <w:rPr>
          <w:lang w:val="de-DE"/>
        </w:rPr>
        <w:t xml:space="preserve">„le </w:t>
      </w:r>
      <w:proofErr w:type="spellStart"/>
      <w:r>
        <w:rPr>
          <w:lang w:val="de-DE"/>
        </w:rPr>
        <w:t>système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solaire</w:t>
      </w:r>
      <w:proofErr w:type="spellEnd"/>
      <w:r>
        <w:rPr>
          <w:lang w:val="de-DE"/>
        </w:rPr>
        <w:t>“</w:t>
      </w:r>
      <w:r w:rsidRPr="00233474">
        <w:rPr>
          <w:lang w:val="de-DE"/>
        </w:rPr>
        <w:t xml:space="preserve"> ist sorgfältig gestaltet</w:t>
      </w:r>
      <w:r w:rsidRPr="00D74C50">
        <w:rPr>
          <w:b/>
          <w:sz w:val="20"/>
          <w:szCs w:val="20"/>
          <w:lang w:val="de-DE"/>
        </w:rPr>
        <w:t>:</w:t>
      </w:r>
    </w:p>
    <w:p w14:paraId="544CFEDD" w14:textId="77777777" w:rsidR="00D74C50" w:rsidRPr="00233474" w:rsidRDefault="00D74C50" w:rsidP="00D74C50">
      <w:pPr>
        <w:spacing w:after="0"/>
        <w:jc w:val="both"/>
        <w:rPr>
          <w:u w:val="single"/>
          <w:lang w:val="de-CH"/>
        </w:rPr>
      </w:pPr>
      <w:r w:rsidRPr="00D73C1D">
        <w:rPr>
          <w:lang w:val="de-DE"/>
        </w:rPr>
        <w:sym w:font="Wingdings" w:char="F0E8"/>
      </w:r>
      <w:r w:rsidRPr="00D73C1D">
        <w:rPr>
          <w:lang w:val="de-DE"/>
        </w:rPr>
        <w:t xml:space="preserve"> </w:t>
      </w:r>
      <w:r w:rsidRPr="00233474">
        <w:rPr>
          <w:u w:val="single"/>
          <w:lang w:val="de-CH"/>
        </w:rPr>
        <w:t>Ich bereite Fragen für meine Mitschülerinnen und Mitschüler vor. Das hilft mir, die neuen Erkenntnisse zu merken und die Lernkontrolle vorzubereiten.</w:t>
      </w:r>
    </w:p>
    <w:p w14:paraId="28DA404D" w14:textId="77777777" w:rsidR="00D74C50" w:rsidRDefault="00D74C50" w:rsidP="00D74C50">
      <w:pPr>
        <w:spacing w:after="0"/>
        <w:jc w:val="both"/>
        <w:rPr>
          <w:b/>
          <w:bCs/>
          <w:lang w:val="de-DE"/>
        </w:rPr>
      </w:pPr>
      <w:r>
        <w:rPr>
          <w:b/>
          <w:bCs/>
          <w:lang w:val="de-DE"/>
        </w:rPr>
        <w:t>Summative Beurteilung</w:t>
      </w:r>
    </w:p>
    <w:p w14:paraId="57E17F8C" w14:textId="77777777" w:rsidR="00D74C50" w:rsidRPr="003F2034" w:rsidRDefault="00D74C50" w:rsidP="00D74C50">
      <w:pPr>
        <w:spacing w:after="0"/>
        <w:jc w:val="both"/>
        <w:rPr>
          <w:b/>
          <w:bCs/>
          <w:u w:val="single"/>
          <w:lang w:val="de-CH"/>
        </w:rPr>
      </w:pPr>
      <w:r w:rsidRPr="00A00C04">
        <w:rPr>
          <w:b/>
          <w:bCs/>
          <w:lang w:val="de-DE"/>
        </w:rPr>
        <w:sym w:font="Wingdings" w:char="F0E8"/>
      </w:r>
      <w:r w:rsidRPr="00A00C04">
        <w:rPr>
          <w:b/>
          <w:bCs/>
          <w:lang w:val="de-DE"/>
        </w:rPr>
        <w:t xml:space="preserve"> Lernkontrolle:</w:t>
      </w:r>
    </w:p>
    <w:p w14:paraId="00E6F2D5" w14:textId="77777777" w:rsidR="00D74C50" w:rsidRPr="003F2034" w:rsidRDefault="00D74C50" w:rsidP="00D74C50">
      <w:pPr>
        <w:spacing w:after="0"/>
        <w:jc w:val="both"/>
        <w:rPr>
          <w:b/>
          <w:sz w:val="20"/>
          <w:szCs w:val="20"/>
          <w:u w:val="single"/>
          <w:lang w:val="de-CH"/>
        </w:rPr>
      </w:pPr>
    </w:p>
    <w:p w14:paraId="36FE881B" w14:textId="77777777" w:rsidR="00D74C50" w:rsidRPr="003F2034" w:rsidRDefault="00D74C50" w:rsidP="00D74C50">
      <w:pPr>
        <w:spacing w:after="0"/>
        <w:jc w:val="both"/>
        <w:rPr>
          <w:b/>
          <w:sz w:val="20"/>
          <w:szCs w:val="20"/>
          <w:u w:val="single"/>
          <w:lang w:val="de-CH"/>
        </w:rPr>
      </w:pPr>
    </w:p>
    <w:p w14:paraId="5DB84C86" w14:textId="77777777" w:rsidR="00D74C50" w:rsidRPr="003F2034" w:rsidRDefault="00D74C50" w:rsidP="00D74C50">
      <w:pPr>
        <w:spacing w:after="0"/>
        <w:jc w:val="both"/>
        <w:rPr>
          <w:b/>
          <w:sz w:val="28"/>
          <w:szCs w:val="28"/>
          <w:u w:val="single"/>
          <w:lang w:val="de-CH"/>
        </w:rPr>
      </w:pPr>
      <w:r w:rsidRPr="003F2034">
        <w:rPr>
          <w:b/>
          <w:sz w:val="28"/>
          <w:szCs w:val="28"/>
          <w:u w:val="single"/>
          <w:lang w:val="de-CH"/>
        </w:rPr>
        <w:t>NOTE:</w:t>
      </w:r>
    </w:p>
    <w:p w14:paraId="025C9862" w14:textId="77777777" w:rsidR="00D74C50" w:rsidRPr="003F2034" w:rsidRDefault="00D74C50" w:rsidP="00D74C50">
      <w:pPr>
        <w:spacing w:after="0"/>
        <w:jc w:val="both"/>
        <w:rPr>
          <w:b/>
          <w:sz w:val="20"/>
          <w:szCs w:val="20"/>
          <w:u w:val="single"/>
          <w:lang w:val="de-CH"/>
        </w:rPr>
      </w:pPr>
    </w:p>
    <w:p w14:paraId="354EAA10" w14:textId="77777777" w:rsidR="00D74C50" w:rsidRPr="003F2034" w:rsidRDefault="00D74C50" w:rsidP="00D74C50">
      <w:pPr>
        <w:spacing w:after="0"/>
        <w:jc w:val="both"/>
        <w:rPr>
          <w:sz w:val="24"/>
          <w:szCs w:val="24"/>
          <w:lang w:val="de-CH"/>
        </w:rPr>
      </w:pPr>
      <w:r w:rsidRPr="003F2034">
        <w:rPr>
          <w:sz w:val="24"/>
          <w:szCs w:val="24"/>
          <w:lang w:val="de-CH"/>
        </w:rPr>
        <w:t>Datum: …………………....</w:t>
      </w:r>
      <w:r w:rsidRPr="003F2034">
        <w:rPr>
          <w:sz w:val="24"/>
          <w:szCs w:val="24"/>
          <w:lang w:val="de-CH"/>
        </w:rPr>
        <w:tab/>
        <w:t>Unterschrift: ………………………………………………………………………….</w:t>
      </w:r>
    </w:p>
    <w:p w14:paraId="083179B9" w14:textId="77777777" w:rsidR="00D74C50" w:rsidRPr="00D74C50" w:rsidRDefault="00D74C50" w:rsidP="00D74C50">
      <w:pPr>
        <w:spacing w:after="0" w:line="240" w:lineRule="auto"/>
        <w:rPr>
          <w:lang w:val="de-DE"/>
        </w:rPr>
      </w:pPr>
    </w:p>
    <w:p w14:paraId="208C4BC1" w14:textId="77777777" w:rsidR="004164CB" w:rsidRPr="004164CB" w:rsidRDefault="004164CB" w:rsidP="004164CB">
      <w:pPr>
        <w:spacing w:after="0" w:line="240" w:lineRule="auto"/>
        <w:rPr>
          <w:lang w:val="de-DE"/>
        </w:rPr>
      </w:pPr>
    </w:p>
    <w:p w14:paraId="42759575" w14:textId="77777777" w:rsidR="00333CBC" w:rsidRDefault="00333CBC" w:rsidP="00126A91">
      <w:pPr>
        <w:spacing w:after="0"/>
        <w:jc w:val="both"/>
        <w:rPr>
          <w:sz w:val="24"/>
          <w:szCs w:val="24"/>
          <w:lang w:val="en-US"/>
        </w:rPr>
      </w:pPr>
    </w:p>
    <w:sectPr w:rsidR="00333CBC" w:rsidSect="00774AC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INNextLTPro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E5E09"/>
    <w:multiLevelType w:val="hybridMultilevel"/>
    <w:tmpl w:val="6902F1CC"/>
    <w:lvl w:ilvl="0" w:tplc="9E44061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3456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activeWritingStyle w:appName="MSWord" w:lang="de-DE" w:vendorID="64" w:dllVersion="6" w:nlCheck="1" w:checkStyle="0"/>
  <w:activeWritingStyle w:appName="MSWord" w:lang="fr-FR" w:vendorID="64" w:dllVersion="6" w:nlCheck="1" w:checkStyle="0"/>
  <w:activeWritingStyle w:appName="MSWord" w:lang="de-CH" w:vendorID="64" w:dllVersion="6" w:nlCheck="1" w:checkStyle="0"/>
  <w:activeWritingStyle w:appName="MSWord" w:lang="de-CH" w:vendorID="64" w:dllVersion="0" w:nlCheck="1" w:checkStyle="0"/>
  <w:activeWritingStyle w:appName="MSWord" w:lang="fr-FR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556"/>
    <w:rsid w:val="000C6066"/>
    <w:rsid w:val="00122B28"/>
    <w:rsid w:val="00126A91"/>
    <w:rsid w:val="00165336"/>
    <w:rsid w:val="001D4E3D"/>
    <w:rsid w:val="0025473D"/>
    <w:rsid w:val="00255F8E"/>
    <w:rsid w:val="0026071C"/>
    <w:rsid w:val="00267299"/>
    <w:rsid w:val="002A5507"/>
    <w:rsid w:val="002A5C9C"/>
    <w:rsid w:val="002B47C1"/>
    <w:rsid w:val="00311DEF"/>
    <w:rsid w:val="00333CBC"/>
    <w:rsid w:val="00394E1D"/>
    <w:rsid w:val="003C01DB"/>
    <w:rsid w:val="003E6768"/>
    <w:rsid w:val="004164CB"/>
    <w:rsid w:val="00484C89"/>
    <w:rsid w:val="005B6C2B"/>
    <w:rsid w:val="005E058A"/>
    <w:rsid w:val="00692AF5"/>
    <w:rsid w:val="006C6CA0"/>
    <w:rsid w:val="00750493"/>
    <w:rsid w:val="0076077A"/>
    <w:rsid w:val="00774AC1"/>
    <w:rsid w:val="0080485B"/>
    <w:rsid w:val="008059FA"/>
    <w:rsid w:val="008077C9"/>
    <w:rsid w:val="00840614"/>
    <w:rsid w:val="0086692A"/>
    <w:rsid w:val="00884280"/>
    <w:rsid w:val="008A2CFE"/>
    <w:rsid w:val="008C3410"/>
    <w:rsid w:val="00900C95"/>
    <w:rsid w:val="009631C4"/>
    <w:rsid w:val="009B2DD7"/>
    <w:rsid w:val="009E0A67"/>
    <w:rsid w:val="00A04A55"/>
    <w:rsid w:val="00A65556"/>
    <w:rsid w:val="00B00C31"/>
    <w:rsid w:val="00B046B2"/>
    <w:rsid w:val="00B65B39"/>
    <w:rsid w:val="00C35595"/>
    <w:rsid w:val="00C54C59"/>
    <w:rsid w:val="00D35B7D"/>
    <w:rsid w:val="00D6468D"/>
    <w:rsid w:val="00D73583"/>
    <w:rsid w:val="00D74C50"/>
    <w:rsid w:val="00DC6C49"/>
    <w:rsid w:val="00F104DF"/>
    <w:rsid w:val="00F211E0"/>
    <w:rsid w:val="00F77DF6"/>
    <w:rsid w:val="00F8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E6CD4"/>
  <w15:docId w15:val="{E623B0BA-D6B5-4D1E-B58A-921E558F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4C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22B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2B28"/>
    <w:rPr>
      <w:rFonts w:ascii="Segoe UI" w:hAnsi="Segoe UI" w:cs="Segoe UI"/>
      <w:sz w:val="18"/>
      <w:szCs w:val="18"/>
    </w:rPr>
  </w:style>
  <w:style w:type="character" w:styleId="Lienhypertexte">
    <w:name w:val="Hyperlink"/>
    <w:uiPriority w:val="99"/>
    <w:semiHidden/>
    <w:unhideWhenUsed/>
    <w:rsid w:val="009B2DD7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5B6C2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C3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6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420822-FEF4-4D9B-B954-6D0B6300D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263</Words>
  <Characters>1449</Characters>
  <Application>Microsoft Office Word</Application>
  <DocSecurity>0</DocSecurity>
  <Lines>12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Marie-Antoinette AGBESSI-OBERDORF</dc:creator>
  <cp:lastModifiedBy>Marie-Antoinette Oberdorf</cp:lastModifiedBy>
  <cp:revision>19</cp:revision>
  <cp:lastPrinted>2019-12-17T14:14:00Z</cp:lastPrinted>
  <dcterms:created xsi:type="dcterms:W3CDTF">2018-08-30T18:28:00Z</dcterms:created>
  <dcterms:modified xsi:type="dcterms:W3CDTF">2026-01-04T15:36:00Z</dcterms:modified>
</cp:coreProperties>
</file>