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B3E29A" w14:textId="6AEA7748" w:rsidR="009F2486" w:rsidRPr="003D60A3" w:rsidRDefault="009F2486" w:rsidP="003D60A3">
      <w:pPr>
        <w:pStyle w:val="Titel"/>
      </w:pPr>
      <w:r w:rsidRPr="003D60A3">
        <w:t>Lerne die nationale OER-Plattform «oer.switch.ch» kennen und werde Teil davon</w:t>
      </w:r>
    </w:p>
    <w:p w14:paraId="0C367B47" w14:textId="000EEF69" w:rsidR="009F2486" w:rsidRPr="0056670B" w:rsidRDefault="00602CB1" w:rsidP="009C0E6D">
      <w:r w:rsidRPr="0056670B">
        <w:t>Roger Flühler (ZHAW) &amp; Esther Stutz (FHNW)</w:t>
      </w:r>
    </w:p>
    <w:p w14:paraId="7170F5F8" w14:textId="77777777" w:rsidR="009C0E6D" w:rsidRDefault="00A3257F" w:rsidP="009C0E6D">
      <w:pPr>
        <w:pStyle w:val="berschrift1"/>
        <w:rPr>
          <w:rStyle w:val="berschrift1Zchn"/>
        </w:rPr>
      </w:pPr>
      <w:proofErr w:type="spellStart"/>
      <w:r w:rsidRPr="009C0E6D">
        <w:rPr>
          <w:rStyle w:val="berschrift1Zchn"/>
        </w:rPr>
        <w:t>Posterabstract</w:t>
      </w:r>
      <w:proofErr w:type="spellEnd"/>
    </w:p>
    <w:p w14:paraId="2504BB11" w14:textId="7E006D60" w:rsidR="00A3257F" w:rsidRPr="0056670B" w:rsidRDefault="00A3257F" w:rsidP="00A3257F">
      <w:pPr>
        <w:pStyle w:val="StandardWeb"/>
        <w:rPr>
          <w:rFonts w:ascii="Arial" w:hAnsi="Arial" w:cs="Arial"/>
        </w:rPr>
      </w:pPr>
      <w:r w:rsidRPr="0056670B">
        <w:rPr>
          <w:rFonts w:ascii="Arial" w:hAnsi="Arial" w:cs="Arial"/>
        </w:rPr>
        <w:t>Offene Bildungsangebote erleichtern den Zugang zur Bildung und fördern eine transdisziplinäre Wissensproduktion, die den Bildungsraum Schweiz nachhaltig stärkt. Switch OER ist die neue Austauschplattform der Schweizer Hochschulen, die einen Beitrag zur digitalen Transformation und Qualitätssicherung leistet, indem sie Open Educational Resources (OER) bereitstellt und so den Dialog zwischen Disziplinen und Institutionen unterstützt.</w:t>
      </w:r>
    </w:p>
    <w:p w14:paraId="1189118B" w14:textId="77777777" w:rsidR="009C0E6D" w:rsidRPr="009C0E6D" w:rsidRDefault="00A3257F" w:rsidP="009C0E6D">
      <w:pPr>
        <w:pStyle w:val="berschrift1"/>
        <w:rPr>
          <w:rStyle w:val="berschrift1Zchn"/>
        </w:rPr>
      </w:pPr>
      <w:r w:rsidRPr="009C0E6D">
        <w:rPr>
          <w:rStyle w:val="berschrift1Zchn"/>
        </w:rPr>
        <w:t>Extended Summary</w:t>
      </w:r>
    </w:p>
    <w:p w14:paraId="418945F4" w14:textId="4FEA908E" w:rsidR="00A3257F" w:rsidRPr="0056670B" w:rsidRDefault="00A3257F" w:rsidP="00A3257F">
      <w:pPr>
        <w:pStyle w:val="StandardWeb"/>
        <w:rPr>
          <w:rFonts w:ascii="Arial" w:hAnsi="Arial" w:cs="Arial"/>
        </w:rPr>
      </w:pPr>
      <w:r w:rsidRPr="0056670B">
        <w:rPr>
          <w:rFonts w:ascii="Arial" w:hAnsi="Arial" w:cs="Arial"/>
        </w:rPr>
        <w:t xml:space="preserve">Ziel unserer Posterpräsentation ist es, die Vorteile des Teilens von OER auf einer schweizweiten Plattform aufzuzeigen und ihre Bedeutung für transdisziplinäre Dialoge im Schweizer Bildungsraum darzustellen. Zudem wollen wir die neue </w:t>
      </w:r>
      <w:r w:rsidR="000C1ED3" w:rsidRPr="0056670B">
        <w:rPr>
          <w:rFonts w:ascii="Arial" w:hAnsi="Arial" w:cs="Arial"/>
        </w:rPr>
        <w:t>Lehr- und Lernp</w:t>
      </w:r>
      <w:r w:rsidRPr="0056670B">
        <w:rPr>
          <w:rFonts w:ascii="Arial" w:hAnsi="Arial" w:cs="Arial"/>
        </w:rPr>
        <w:t xml:space="preserve">lattform </w:t>
      </w:r>
      <w:hyperlink r:id="rId8" w:history="1">
        <w:r w:rsidRPr="00301F2F">
          <w:rPr>
            <w:rStyle w:val="Hyperlink"/>
            <w:rFonts w:ascii="Arial" w:hAnsi="Arial" w:cs="Arial"/>
          </w:rPr>
          <w:t>oer.switch.ch</w:t>
        </w:r>
      </w:hyperlink>
      <w:r w:rsidRPr="0056670B">
        <w:rPr>
          <w:rFonts w:ascii="Arial" w:hAnsi="Arial" w:cs="Arial"/>
        </w:rPr>
        <w:t xml:space="preserve"> konkret vorstellen und ihren Mehrwert theoretisch wie praktisch fundieren.</w:t>
      </w:r>
    </w:p>
    <w:p w14:paraId="4A4D861F" w14:textId="1B77086F" w:rsidR="00A3257F" w:rsidRPr="0056670B" w:rsidRDefault="00A3257F" w:rsidP="00A3257F">
      <w:pPr>
        <w:pStyle w:val="StandardWeb"/>
        <w:rPr>
          <w:rFonts w:ascii="Arial" w:hAnsi="Arial" w:cs="Arial"/>
        </w:rPr>
      </w:pPr>
      <w:r w:rsidRPr="0056670B">
        <w:rPr>
          <w:rFonts w:ascii="Arial" w:hAnsi="Arial" w:cs="Arial"/>
        </w:rPr>
        <w:t>Switch OER ist eine Plattform, die ausschlie</w:t>
      </w:r>
      <w:r w:rsidR="000C1ED3" w:rsidRPr="0056670B">
        <w:rPr>
          <w:rFonts w:ascii="Arial" w:hAnsi="Arial" w:cs="Arial"/>
        </w:rPr>
        <w:t>ss</w:t>
      </w:r>
      <w:r w:rsidRPr="0056670B">
        <w:rPr>
          <w:rFonts w:ascii="Arial" w:hAnsi="Arial" w:cs="Arial"/>
        </w:rPr>
        <w:t>lich OER von Angehörigen Schweizer Hochschulen bereitstellt. Sie bietet eine zielgenaue Suche nach Materialien, die speziell für die Hochschullehre entwickelt wurden. Dabei wird gro</w:t>
      </w:r>
      <w:r w:rsidR="00301F2F">
        <w:rPr>
          <w:rFonts w:ascii="Arial" w:hAnsi="Arial" w:cs="Arial"/>
        </w:rPr>
        <w:t>ss</w:t>
      </w:r>
      <w:r w:rsidRPr="0056670B">
        <w:rPr>
          <w:rFonts w:ascii="Arial" w:hAnsi="Arial" w:cs="Arial"/>
        </w:rPr>
        <w:t>er Wert auf Qualitätssicherung gelegt: Nur Mitarbeitende der teilnehmenden Hochschulen sind berechtigt, Materialien zu veröffentlichen. Beiträge von Studierenden werden zunächst von fachlich verantwortlichen Lehrpersonen geprüft, bevor sie freigeschaltet werden. Die Qualitätssicherungsprozesse unterstützen die digitale Transformation an Hochschulen und fördern das Vertrauen in die Plattform als verlässliche Quelle.</w:t>
      </w:r>
    </w:p>
    <w:p w14:paraId="0DF31D1B" w14:textId="05B417F3" w:rsidR="0056670B" w:rsidRPr="0056670B" w:rsidRDefault="0056670B" w:rsidP="00A3257F">
      <w:pPr>
        <w:pStyle w:val="StandardWeb"/>
        <w:rPr>
          <w:rFonts w:ascii="Arial" w:hAnsi="Arial" w:cs="Arial"/>
        </w:rPr>
      </w:pPr>
      <w:r w:rsidRPr="0056670B">
        <w:rPr>
          <w:rFonts w:ascii="Arial" w:hAnsi="Arial" w:cs="Arial"/>
        </w:rPr>
        <w:t>Switch OER eröffnet vielfältige Möglichkeiten für transdisziplinäre Zusammenarbeit: Die offene und gemeinsame Wissensproduktion fördert Synergien und vernetzt unterschiedliche Disziplinen. Die Wiederverwendung und Weiterentwicklung hochwertiger Bildungsmaterialien von Kolleginnen und Kollegen – sowohl innerhalb als auch über die Grenzen von Hochschulen hinweg – bereichert die Lehre nachhaltig. Indem OER über die Plattform geteilt werden, entsteht ein Dialog, der institutionelle und disziplinäre Barrieren überwindet und den Schweizer Bildungsraum als dynamischen Ort der Innovation und Zusammenarbeit stärkt.</w:t>
      </w:r>
      <w:r w:rsidR="00301F2F">
        <w:rPr>
          <w:rFonts w:ascii="Arial" w:hAnsi="Arial" w:cs="Arial"/>
        </w:rPr>
        <w:t xml:space="preserve"> </w:t>
      </w:r>
    </w:p>
    <w:p w14:paraId="13A80BED" w14:textId="7AA7AF0A" w:rsidR="00A3257F" w:rsidRPr="0056670B" w:rsidRDefault="00A3257F" w:rsidP="00A3257F">
      <w:pPr>
        <w:pStyle w:val="StandardWeb"/>
        <w:rPr>
          <w:rFonts w:ascii="Arial" w:hAnsi="Arial" w:cs="Arial"/>
        </w:rPr>
      </w:pPr>
      <w:r w:rsidRPr="0056670B">
        <w:rPr>
          <w:rFonts w:ascii="Arial" w:hAnsi="Arial" w:cs="Arial"/>
        </w:rPr>
        <w:t>Um die gezielte Suche und Auswahl relevanter Ressourcen zu erleichtern, werden die Materialien ausführlich</w:t>
      </w:r>
      <w:r w:rsidR="000C1ED3" w:rsidRPr="0056670B">
        <w:rPr>
          <w:rFonts w:ascii="Arial" w:hAnsi="Arial" w:cs="Arial"/>
        </w:rPr>
        <w:t xml:space="preserve"> mit Metadaten</w:t>
      </w:r>
      <w:r w:rsidRPr="0056670B">
        <w:rPr>
          <w:rFonts w:ascii="Arial" w:hAnsi="Arial" w:cs="Arial"/>
        </w:rPr>
        <w:t xml:space="preserve"> beschrieben und eindeutig über Digital </w:t>
      </w:r>
      <w:proofErr w:type="spellStart"/>
      <w:r w:rsidRPr="0056670B">
        <w:rPr>
          <w:rFonts w:ascii="Arial" w:hAnsi="Arial" w:cs="Arial"/>
        </w:rPr>
        <w:lastRenderedPageBreak/>
        <w:t>Object</w:t>
      </w:r>
      <w:proofErr w:type="spellEnd"/>
      <w:r w:rsidRPr="0056670B">
        <w:rPr>
          <w:rFonts w:ascii="Arial" w:hAnsi="Arial" w:cs="Arial"/>
        </w:rPr>
        <w:t xml:space="preserve"> </w:t>
      </w:r>
      <w:proofErr w:type="spellStart"/>
      <w:r w:rsidRPr="0056670B">
        <w:rPr>
          <w:rFonts w:ascii="Arial" w:hAnsi="Arial" w:cs="Arial"/>
        </w:rPr>
        <w:t>Identifiers</w:t>
      </w:r>
      <w:proofErr w:type="spellEnd"/>
      <w:r w:rsidRPr="0056670B">
        <w:rPr>
          <w:rFonts w:ascii="Arial" w:hAnsi="Arial" w:cs="Arial"/>
        </w:rPr>
        <w:t xml:space="preserve"> (DOI) referenziert. Die Suchoberfläche und das Backend der Plattform stehen in Deutsch, Englisch und Französisch zur Verfügung, was die Zugänglichkeit und den Austausch weiter erleichtert.</w:t>
      </w:r>
    </w:p>
    <w:p w14:paraId="04F6AADE" w14:textId="02FD6182" w:rsidR="00EB5E53" w:rsidRPr="0056670B" w:rsidRDefault="00A3257F" w:rsidP="009C0E6D">
      <w:pPr>
        <w:pStyle w:val="StandardWeb"/>
        <w:rPr>
          <w:rFonts w:ascii="Arial" w:hAnsi="Arial" w:cs="Arial"/>
        </w:rPr>
      </w:pPr>
      <w:r w:rsidRPr="0056670B">
        <w:rPr>
          <w:rFonts w:ascii="Arial" w:hAnsi="Arial" w:cs="Arial"/>
        </w:rPr>
        <w:t>Unser Beitrag möchte aufzeigen, wie OER-Plattformen wie Switch OER nicht nur den Zugang zu hochwertigen Bildungsressourcen erleichtern, sondern auch zur Stärkung transdisziplinärer Dialoge und der digitalen Transformation an Schweizer Hochschulen beitragen können.</w:t>
      </w:r>
    </w:p>
    <w:sectPr w:rsidR="00EB5E53" w:rsidRPr="0056670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8FC63B3"/>
    <w:multiLevelType w:val="multilevel"/>
    <w:tmpl w:val="4606CC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5135703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2MLC0NDIwMzEyNzcyNDVT0lEKTi0uzszPAykwrAUAnvzo7CwAAAA="/>
  </w:docVars>
  <w:rsids>
    <w:rsidRoot w:val="00904B6F"/>
    <w:rsid w:val="000437C4"/>
    <w:rsid w:val="00091259"/>
    <w:rsid w:val="000A5126"/>
    <w:rsid w:val="000C1ED3"/>
    <w:rsid w:val="0012707F"/>
    <w:rsid w:val="001D2B0A"/>
    <w:rsid w:val="00252A7B"/>
    <w:rsid w:val="002D56C1"/>
    <w:rsid w:val="00301F2F"/>
    <w:rsid w:val="00366C71"/>
    <w:rsid w:val="003B5D2D"/>
    <w:rsid w:val="003B797F"/>
    <w:rsid w:val="003D60A3"/>
    <w:rsid w:val="00530619"/>
    <w:rsid w:val="0056670B"/>
    <w:rsid w:val="00602CB1"/>
    <w:rsid w:val="006C25E3"/>
    <w:rsid w:val="007C4297"/>
    <w:rsid w:val="007C6F19"/>
    <w:rsid w:val="009020D5"/>
    <w:rsid w:val="00904B6F"/>
    <w:rsid w:val="009C0E6D"/>
    <w:rsid w:val="009F2486"/>
    <w:rsid w:val="00A3257F"/>
    <w:rsid w:val="00AD3621"/>
    <w:rsid w:val="00DD363B"/>
    <w:rsid w:val="00E34E47"/>
    <w:rsid w:val="00EB5E53"/>
    <w:rsid w:val="00EC42B3"/>
    <w:rsid w:val="00ED0643"/>
    <w:rsid w:val="00F17CEE"/>
    <w:rsid w:val="00F350E1"/>
    <w:rsid w:val="00F7113F"/>
    <w:rsid w:val="2E9DDB9C"/>
    <w:rsid w:val="32A13C64"/>
    <w:rsid w:val="3D984BA5"/>
  </w:rsids>
  <m:mathPr>
    <m:mathFont m:val="Cambria Math"/>
    <m:brkBin m:val="before"/>
    <m:brkBinSub m:val="--"/>
    <m:smallFrac m:val="0"/>
    <m:dispDef/>
    <m:lMargin m:val="0"/>
    <m:rMargin m:val="0"/>
    <m:defJc m:val="centerGroup"/>
    <m:wrapIndent m:val="1440"/>
    <m:intLim m:val="subSup"/>
    <m:naryLim m:val="undOvr"/>
  </m:mathPr>
  <w:themeFontLang w:val="de-CH"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62E8212"/>
  <w15:chartTrackingRefBased/>
  <w15:docId w15:val="{291192E0-66DD-4D13-9833-D822A03268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de-CH"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904B6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904B6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904B6F"/>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904B6F"/>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904B6F"/>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904B6F"/>
    <w:pPr>
      <w:keepNext/>
      <w:keepLines/>
      <w:spacing w:before="40" w:after="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904B6F"/>
    <w:pPr>
      <w:keepNext/>
      <w:keepLines/>
      <w:spacing w:before="40" w:after="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904B6F"/>
    <w:pPr>
      <w:keepNext/>
      <w:keepLines/>
      <w:spacing w:after="0"/>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904B6F"/>
    <w:pPr>
      <w:keepNext/>
      <w:keepLines/>
      <w:spacing w:after="0"/>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904B6F"/>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904B6F"/>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904B6F"/>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904B6F"/>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904B6F"/>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904B6F"/>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904B6F"/>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904B6F"/>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904B6F"/>
    <w:rPr>
      <w:rFonts w:eastAsiaTheme="majorEastAsia" w:cstheme="majorBidi"/>
      <w:color w:val="272727" w:themeColor="text1" w:themeTint="D8"/>
    </w:rPr>
  </w:style>
  <w:style w:type="paragraph" w:styleId="Titel">
    <w:name w:val="Title"/>
    <w:basedOn w:val="Standard"/>
    <w:next w:val="Standard"/>
    <w:link w:val="TitelZchn"/>
    <w:uiPriority w:val="10"/>
    <w:qFormat/>
    <w:rsid w:val="00904B6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904B6F"/>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904B6F"/>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904B6F"/>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904B6F"/>
    <w:pPr>
      <w:spacing w:before="160"/>
      <w:jc w:val="center"/>
    </w:pPr>
    <w:rPr>
      <w:i/>
      <w:iCs/>
      <w:color w:val="404040" w:themeColor="text1" w:themeTint="BF"/>
    </w:rPr>
  </w:style>
  <w:style w:type="character" w:customStyle="1" w:styleId="ZitatZchn">
    <w:name w:val="Zitat Zchn"/>
    <w:basedOn w:val="Absatz-Standardschriftart"/>
    <w:link w:val="Zitat"/>
    <w:uiPriority w:val="29"/>
    <w:rsid w:val="00904B6F"/>
    <w:rPr>
      <w:i/>
      <w:iCs/>
      <w:color w:val="404040" w:themeColor="text1" w:themeTint="BF"/>
    </w:rPr>
  </w:style>
  <w:style w:type="paragraph" w:styleId="Listenabsatz">
    <w:name w:val="List Paragraph"/>
    <w:basedOn w:val="Standard"/>
    <w:uiPriority w:val="34"/>
    <w:qFormat/>
    <w:rsid w:val="00904B6F"/>
    <w:pPr>
      <w:ind w:left="720"/>
      <w:contextualSpacing/>
    </w:pPr>
  </w:style>
  <w:style w:type="character" w:styleId="IntensiveHervorhebung">
    <w:name w:val="Intense Emphasis"/>
    <w:basedOn w:val="Absatz-Standardschriftart"/>
    <w:uiPriority w:val="21"/>
    <w:qFormat/>
    <w:rsid w:val="00904B6F"/>
    <w:rPr>
      <w:i/>
      <w:iCs/>
      <w:color w:val="0F4761" w:themeColor="accent1" w:themeShade="BF"/>
    </w:rPr>
  </w:style>
  <w:style w:type="paragraph" w:styleId="IntensivesZitat">
    <w:name w:val="Intense Quote"/>
    <w:basedOn w:val="Standard"/>
    <w:next w:val="Standard"/>
    <w:link w:val="IntensivesZitatZchn"/>
    <w:uiPriority w:val="30"/>
    <w:qFormat/>
    <w:rsid w:val="00904B6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904B6F"/>
    <w:rPr>
      <w:i/>
      <w:iCs/>
      <w:color w:val="0F4761" w:themeColor="accent1" w:themeShade="BF"/>
    </w:rPr>
  </w:style>
  <w:style w:type="character" w:styleId="IntensiverVerweis">
    <w:name w:val="Intense Reference"/>
    <w:basedOn w:val="Absatz-Standardschriftart"/>
    <w:uiPriority w:val="32"/>
    <w:qFormat/>
    <w:rsid w:val="00904B6F"/>
    <w:rPr>
      <w:b/>
      <w:bCs/>
      <w:smallCaps/>
      <w:color w:val="0F4761" w:themeColor="accent1" w:themeShade="BF"/>
      <w:spacing w:val="5"/>
    </w:rPr>
  </w:style>
  <w:style w:type="character" w:styleId="Hyperlink">
    <w:name w:val="Hyperlink"/>
    <w:basedOn w:val="Absatz-Standardschriftart"/>
    <w:uiPriority w:val="99"/>
    <w:unhideWhenUsed/>
    <w:rsid w:val="00602CB1"/>
    <w:rPr>
      <w:color w:val="467886" w:themeColor="hyperlink"/>
      <w:u w:val="single"/>
    </w:rPr>
  </w:style>
  <w:style w:type="character" w:styleId="NichtaufgelsteErwhnung">
    <w:name w:val="Unresolved Mention"/>
    <w:basedOn w:val="Absatz-Standardschriftart"/>
    <w:uiPriority w:val="99"/>
    <w:semiHidden/>
    <w:unhideWhenUsed/>
    <w:rsid w:val="00602CB1"/>
    <w:rPr>
      <w:color w:val="605E5C"/>
      <w:shd w:val="clear" w:color="auto" w:fill="E1DFDD"/>
    </w:rPr>
  </w:style>
  <w:style w:type="paragraph" w:styleId="StandardWeb">
    <w:name w:val="Normal (Web)"/>
    <w:basedOn w:val="Standard"/>
    <w:uiPriority w:val="99"/>
    <w:unhideWhenUsed/>
    <w:rsid w:val="00A3257F"/>
    <w:pPr>
      <w:spacing w:before="100" w:beforeAutospacing="1" w:after="100" w:afterAutospacing="1" w:line="240" w:lineRule="auto"/>
    </w:pPr>
    <w:rPr>
      <w:rFonts w:ascii="Times New Roman" w:eastAsia="Times New Roman" w:hAnsi="Times New Roman" w:cs="Times New Roman"/>
      <w:kern w:val="0"/>
      <w:sz w:val="24"/>
      <w:szCs w:val="24"/>
      <w:lang w:eastAsia="ja-JP"/>
      <w14:ligatures w14:val="none"/>
    </w:rPr>
  </w:style>
  <w:style w:type="character" w:styleId="Fett">
    <w:name w:val="Strong"/>
    <w:basedOn w:val="Absatz-Standardschriftart"/>
    <w:uiPriority w:val="22"/>
    <w:qFormat/>
    <w:rsid w:val="00A3257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8621468">
      <w:bodyDiv w:val="1"/>
      <w:marLeft w:val="0"/>
      <w:marRight w:val="0"/>
      <w:marTop w:val="0"/>
      <w:marBottom w:val="0"/>
      <w:divBdr>
        <w:top w:val="none" w:sz="0" w:space="0" w:color="auto"/>
        <w:left w:val="none" w:sz="0" w:space="0" w:color="auto"/>
        <w:bottom w:val="none" w:sz="0" w:space="0" w:color="auto"/>
        <w:right w:val="none" w:sz="0" w:space="0" w:color="auto"/>
      </w:divBdr>
    </w:div>
    <w:div w:id="109904122">
      <w:bodyDiv w:val="1"/>
      <w:marLeft w:val="0"/>
      <w:marRight w:val="0"/>
      <w:marTop w:val="0"/>
      <w:marBottom w:val="0"/>
      <w:divBdr>
        <w:top w:val="none" w:sz="0" w:space="0" w:color="auto"/>
        <w:left w:val="none" w:sz="0" w:space="0" w:color="auto"/>
        <w:bottom w:val="none" w:sz="0" w:space="0" w:color="auto"/>
        <w:right w:val="none" w:sz="0" w:space="0" w:color="auto"/>
      </w:divBdr>
    </w:div>
    <w:div w:id="530609517">
      <w:bodyDiv w:val="1"/>
      <w:marLeft w:val="0"/>
      <w:marRight w:val="0"/>
      <w:marTop w:val="0"/>
      <w:marBottom w:val="0"/>
      <w:divBdr>
        <w:top w:val="none" w:sz="0" w:space="0" w:color="auto"/>
        <w:left w:val="none" w:sz="0" w:space="0" w:color="auto"/>
        <w:bottom w:val="none" w:sz="0" w:space="0" w:color="auto"/>
        <w:right w:val="none" w:sz="0" w:space="0" w:color="auto"/>
      </w:divBdr>
    </w:div>
    <w:div w:id="610938469">
      <w:bodyDiv w:val="1"/>
      <w:marLeft w:val="0"/>
      <w:marRight w:val="0"/>
      <w:marTop w:val="0"/>
      <w:marBottom w:val="0"/>
      <w:divBdr>
        <w:top w:val="none" w:sz="0" w:space="0" w:color="auto"/>
        <w:left w:val="none" w:sz="0" w:space="0" w:color="auto"/>
        <w:bottom w:val="none" w:sz="0" w:space="0" w:color="auto"/>
        <w:right w:val="none" w:sz="0" w:space="0" w:color="auto"/>
      </w:divBdr>
    </w:div>
    <w:div w:id="636690554">
      <w:bodyDiv w:val="1"/>
      <w:marLeft w:val="0"/>
      <w:marRight w:val="0"/>
      <w:marTop w:val="0"/>
      <w:marBottom w:val="0"/>
      <w:divBdr>
        <w:top w:val="none" w:sz="0" w:space="0" w:color="auto"/>
        <w:left w:val="none" w:sz="0" w:space="0" w:color="auto"/>
        <w:bottom w:val="none" w:sz="0" w:space="0" w:color="auto"/>
        <w:right w:val="none" w:sz="0" w:space="0" w:color="auto"/>
      </w:divBdr>
    </w:div>
    <w:div w:id="1282802708">
      <w:bodyDiv w:val="1"/>
      <w:marLeft w:val="0"/>
      <w:marRight w:val="0"/>
      <w:marTop w:val="0"/>
      <w:marBottom w:val="0"/>
      <w:divBdr>
        <w:top w:val="none" w:sz="0" w:space="0" w:color="auto"/>
        <w:left w:val="none" w:sz="0" w:space="0" w:color="auto"/>
        <w:bottom w:val="none" w:sz="0" w:space="0" w:color="auto"/>
        <w:right w:val="none" w:sz="0" w:space="0" w:color="auto"/>
      </w:divBdr>
    </w:div>
    <w:div w:id="1722943851">
      <w:bodyDiv w:val="1"/>
      <w:marLeft w:val="0"/>
      <w:marRight w:val="0"/>
      <w:marTop w:val="0"/>
      <w:marBottom w:val="0"/>
      <w:divBdr>
        <w:top w:val="none" w:sz="0" w:space="0" w:color="auto"/>
        <w:left w:val="none" w:sz="0" w:space="0" w:color="auto"/>
        <w:bottom w:val="none" w:sz="0" w:space="0" w:color="auto"/>
        <w:right w:val="none" w:sz="0" w:space="0" w:color="auto"/>
      </w:divBdr>
      <w:divsChild>
        <w:div w:id="283973840">
          <w:marLeft w:val="0"/>
          <w:marRight w:val="0"/>
          <w:marTop w:val="0"/>
          <w:marBottom w:val="0"/>
          <w:divBdr>
            <w:top w:val="none" w:sz="0" w:space="0" w:color="auto"/>
            <w:left w:val="none" w:sz="0" w:space="0" w:color="auto"/>
            <w:bottom w:val="none" w:sz="0" w:space="0" w:color="auto"/>
            <w:right w:val="none" w:sz="0" w:space="0" w:color="auto"/>
          </w:divBdr>
          <w:divsChild>
            <w:div w:id="938298637">
              <w:marLeft w:val="0"/>
              <w:marRight w:val="0"/>
              <w:marTop w:val="0"/>
              <w:marBottom w:val="0"/>
              <w:divBdr>
                <w:top w:val="none" w:sz="0" w:space="0" w:color="auto"/>
                <w:left w:val="none" w:sz="0" w:space="0" w:color="auto"/>
                <w:bottom w:val="none" w:sz="0" w:space="0" w:color="auto"/>
                <w:right w:val="none" w:sz="0" w:space="0" w:color="auto"/>
              </w:divBdr>
              <w:divsChild>
                <w:div w:id="1750928680">
                  <w:marLeft w:val="0"/>
                  <w:marRight w:val="0"/>
                  <w:marTop w:val="0"/>
                  <w:marBottom w:val="0"/>
                  <w:divBdr>
                    <w:top w:val="none" w:sz="0" w:space="0" w:color="auto"/>
                    <w:left w:val="none" w:sz="0" w:space="0" w:color="auto"/>
                    <w:bottom w:val="none" w:sz="0" w:space="0" w:color="auto"/>
                    <w:right w:val="none" w:sz="0" w:space="0" w:color="auto"/>
                  </w:divBdr>
                  <w:divsChild>
                    <w:div w:id="782188428">
                      <w:marLeft w:val="0"/>
                      <w:marRight w:val="0"/>
                      <w:marTop w:val="0"/>
                      <w:marBottom w:val="0"/>
                      <w:divBdr>
                        <w:top w:val="none" w:sz="0" w:space="0" w:color="auto"/>
                        <w:left w:val="none" w:sz="0" w:space="0" w:color="auto"/>
                        <w:bottom w:val="none" w:sz="0" w:space="0" w:color="auto"/>
                        <w:right w:val="none" w:sz="0" w:space="0" w:color="auto"/>
                      </w:divBdr>
                      <w:divsChild>
                        <w:div w:id="2109277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9125022">
          <w:marLeft w:val="0"/>
          <w:marRight w:val="0"/>
          <w:marTop w:val="0"/>
          <w:marBottom w:val="0"/>
          <w:divBdr>
            <w:top w:val="none" w:sz="0" w:space="0" w:color="auto"/>
            <w:left w:val="none" w:sz="0" w:space="0" w:color="auto"/>
            <w:bottom w:val="none" w:sz="0" w:space="0" w:color="auto"/>
            <w:right w:val="none" w:sz="0" w:space="0" w:color="auto"/>
          </w:divBdr>
          <w:divsChild>
            <w:div w:id="18508695">
              <w:marLeft w:val="0"/>
              <w:marRight w:val="0"/>
              <w:marTop w:val="0"/>
              <w:marBottom w:val="0"/>
              <w:divBdr>
                <w:top w:val="none" w:sz="0" w:space="0" w:color="auto"/>
                <w:left w:val="none" w:sz="0" w:space="0" w:color="auto"/>
                <w:bottom w:val="none" w:sz="0" w:space="0" w:color="auto"/>
                <w:right w:val="none" w:sz="0" w:space="0" w:color="auto"/>
              </w:divBdr>
              <w:divsChild>
                <w:div w:id="675810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2698949">
      <w:bodyDiv w:val="1"/>
      <w:marLeft w:val="0"/>
      <w:marRight w:val="0"/>
      <w:marTop w:val="0"/>
      <w:marBottom w:val="0"/>
      <w:divBdr>
        <w:top w:val="none" w:sz="0" w:space="0" w:color="auto"/>
        <w:left w:val="none" w:sz="0" w:space="0" w:color="auto"/>
        <w:bottom w:val="none" w:sz="0" w:space="0" w:color="auto"/>
        <w:right w:val="none" w:sz="0" w:space="0" w:color="auto"/>
      </w:divBdr>
      <w:divsChild>
        <w:div w:id="45448967">
          <w:marLeft w:val="0"/>
          <w:marRight w:val="0"/>
          <w:marTop w:val="0"/>
          <w:marBottom w:val="0"/>
          <w:divBdr>
            <w:top w:val="none" w:sz="0" w:space="0" w:color="auto"/>
            <w:left w:val="none" w:sz="0" w:space="0" w:color="auto"/>
            <w:bottom w:val="none" w:sz="0" w:space="0" w:color="auto"/>
            <w:right w:val="none" w:sz="0" w:space="0" w:color="auto"/>
          </w:divBdr>
          <w:divsChild>
            <w:div w:id="1091658962">
              <w:marLeft w:val="0"/>
              <w:marRight w:val="0"/>
              <w:marTop w:val="0"/>
              <w:marBottom w:val="0"/>
              <w:divBdr>
                <w:top w:val="none" w:sz="0" w:space="0" w:color="auto"/>
                <w:left w:val="none" w:sz="0" w:space="0" w:color="auto"/>
                <w:bottom w:val="none" w:sz="0" w:space="0" w:color="auto"/>
                <w:right w:val="none" w:sz="0" w:space="0" w:color="auto"/>
              </w:divBdr>
              <w:divsChild>
                <w:div w:id="1726022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4611924">
          <w:marLeft w:val="0"/>
          <w:marRight w:val="0"/>
          <w:marTop w:val="0"/>
          <w:marBottom w:val="0"/>
          <w:divBdr>
            <w:top w:val="none" w:sz="0" w:space="0" w:color="auto"/>
            <w:left w:val="none" w:sz="0" w:space="0" w:color="auto"/>
            <w:bottom w:val="none" w:sz="0" w:space="0" w:color="auto"/>
            <w:right w:val="none" w:sz="0" w:space="0" w:color="auto"/>
          </w:divBdr>
          <w:divsChild>
            <w:div w:id="356005866">
              <w:marLeft w:val="0"/>
              <w:marRight w:val="0"/>
              <w:marTop w:val="0"/>
              <w:marBottom w:val="0"/>
              <w:divBdr>
                <w:top w:val="none" w:sz="0" w:space="0" w:color="auto"/>
                <w:left w:val="none" w:sz="0" w:space="0" w:color="auto"/>
                <w:bottom w:val="none" w:sz="0" w:space="0" w:color="auto"/>
                <w:right w:val="none" w:sz="0" w:space="0" w:color="auto"/>
              </w:divBdr>
              <w:divsChild>
                <w:div w:id="1491949588">
                  <w:marLeft w:val="0"/>
                  <w:marRight w:val="0"/>
                  <w:marTop w:val="0"/>
                  <w:marBottom w:val="0"/>
                  <w:divBdr>
                    <w:top w:val="none" w:sz="0" w:space="0" w:color="auto"/>
                    <w:left w:val="none" w:sz="0" w:space="0" w:color="auto"/>
                    <w:bottom w:val="none" w:sz="0" w:space="0" w:color="auto"/>
                    <w:right w:val="none" w:sz="0" w:space="0" w:color="auto"/>
                  </w:divBdr>
                  <w:divsChild>
                    <w:div w:id="1997877887">
                      <w:marLeft w:val="0"/>
                      <w:marRight w:val="0"/>
                      <w:marTop w:val="0"/>
                      <w:marBottom w:val="0"/>
                      <w:divBdr>
                        <w:top w:val="none" w:sz="0" w:space="0" w:color="auto"/>
                        <w:left w:val="none" w:sz="0" w:space="0" w:color="auto"/>
                        <w:bottom w:val="none" w:sz="0" w:space="0" w:color="auto"/>
                        <w:right w:val="none" w:sz="0" w:space="0" w:color="auto"/>
                      </w:divBdr>
                      <w:divsChild>
                        <w:div w:id="1624533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7358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ma1168501\Downloads\oer.switch.ch"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37d78573-faa1-4b47-9871-3830446b1eca" xsi:nil="true"/>
    <lcf76f155ced4ddcb4097134ff3c332f xmlns="f5694ea1-bed4-48a9-b3b3-93bc638b6088">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E712F4748A5A5A469FFFD6A7712C6570" ma:contentTypeVersion="13" ma:contentTypeDescription="Ein neues Dokument erstellen." ma:contentTypeScope="" ma:versionID="b6732ca90d9d32cd584a5bfeed3a183f">
  <xsd:schema xmlns:xsd="http://www.w3.org/2001/XMLSchema" xmlns:xs="http://www.w3.org/2001/XMLSchema" xmlns:p="http://schemas.microsoft.com/office/2006/metadata/properties" xmlns:ns2="f5694ea1-bed4-48a9-b3b3-93bc638b6088" xmlns:ns3="37d78573-faa1-4b47-9871-3830446b1eca" targetNamespace="http://schemas.microsoft.com/office/2006/metadata/properties" ma:root="true" ma:fieldsID="29f1b0c40b1b3d558fefe9ea0cf71f6d" ns2:_="" ns3:_="">
    <xsd:import namespace="f5694ea1-bed4-48a9-b3b3-93bc638b6088"/>
    <xsd:import namespace="37d78573-faa1-4b47-9871-3830446b1ec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694ea1-bed4-48a9-b3b3-93bc638b608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Bildmarkierungen" ma:readOnly="false" ma:fieldId="{5cf76f15-5ced-4ddc-b409-7134ff3c332f}" ma:taxonomyMulti="true" ma:sspId="7873907d-d049-4c15-acb6-7b8f2d6df672"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7d78573-faa1-4b47-9871-3830446b1eca" elementFormDefault="qualified">
    <xsd:import namespace="http://schemas.microsoft.com/office/2006/documentManagement/types"/>
    <xsd:import namespace="http://schemas.microsoft.com/office/infopath/2007/PartnerControls"/>
    <xsd:element name="SharedWithUsers" ma:index="12"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Freigegeben für - Details" ma:internalName="SharedWithDetails" ma:readOnly="true">
      <xsd:simpleType>
        <xsd:restriction base="dms:Note">
          <xsd:maxLength value="255"/>
        </xsd:restriction>
      </xsd:simpleType>
    </xsd:element>
    <xsd:element name="TaxCatchAll" ma:index="16" nillable="true" ma:displayName="Taxonomy Catch All Column" ma:hidden="true" ma:list="{2f75a7fe-fcac-4716-a985-ea36036d0205}" ma:internalName="TaxCatchAll" ma:showField="CatchAllData" ma:web="37d78573-faa1-4b47-9871-3830446b1ec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91FA7E8-4F87-471F-ADE5-D20C97EA29D1}">
  <ds:schemaRefs>
    <ds:schemaRef ds:uri="http://schemas.microsoft.com/sharepoint/v3/contenttype/forms"/>
  </ds:schemaRefs>
</ds:datastoreItem>
</file>

<file path=customXml/itemProps2.xml><?xml version="1.0" encoding="utf-8"?>
<ds:datastoreItem xmlns:ds="http://schemas.openxmlformats.org/officeDocument/2006/customXml" ds:itemID="{FA3F3E2F-26E0-43A7-A69A-3F8F869367BC}">
  <ds:schemaRefs>
    <ds:schemaRef ds:uri="http://schemas.openxmlformats.org/package/2006/metadata/core-properties"/>
    <ds:schemaRef ds:uri="http://www.w3.org/XML/1998/namespace"/>
    <ds:schemaRef ds:uri="http://purl.org/dc/elements/1.1/"/>
    <ds:schemaRef ds:uri="http://schemas.microsoft.com/office/2006/documentManagement/types"/>
    <ds:schemaRef ds:uri="http://purl.org/dc/terms/"/>
    <ds:schemaRef ds:uri="http://schemas.microsoft.com/office/infopath/2007/PartnerControls"/>
    <ds:schemaRef ds:uri="37d78573-faa1-4b47-9871-3830446b1eca"/>
    <ds:schemaRef ds:uri="http://schemas.microsoft.com/office/2006/metadata/properties"/>
    <ds:schemaRef ds:uri="f5694ea1-bed4-48a9-b3b3-93bc638b6088"/>
    <ds:schemaRef ds:uri="http://purl.org/dc/dcmitype/"/>
  </ds:schemaRefs>
</ds:datastoreItem>
</file>

<file path=customXml/itemProps3.xml><?xml version="1.0" encoding="utf-8"?>
<ds:datastoreItem xmlns:ds="http://schemas.openxmlformats.org/officeDocument/2006/customXml" ds:itemID="{F2C238BA-6EB7-46F2-BCD8-DAAE18AD5B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694ea1-bed4-48a9-b3b3-93bc638b6088"/>
    <ds:schemaRef ds:uri="37d78573-faa1-4b47-9871-3830446b1e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351</Words>
  <Characters>2543</Characters>
  <Application>Microsoft Office Word</Application>
  <DocSecurity>0</DocSecurity>
  <Lines>44</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2883</CharactersWithSpaces>
  <SharedDoc>false</SharedDoc>
  <HLinks>
    <vt:vector size="6" baseType="variant">
      <vt:variant>
        <vt:i4>4390986</vt:i4>
      </vt:variant>
      <vt:variant>
        <vt:i4>0</vt:i4>
      </vt:variant>
      <vt:variant>
        <vt:i4>0</vt:i4>
      </vt:variant>
      <vt:variant>
        <vt:i4>5</vt:i4>
      </vt:variant>
      <vt:variant>
        <vt:lpwstr>oer.switch.ch</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OER_Abstract_FHNW</dc:title>
  <dc:subject/>
  <dc:creator>Esther Stutz</dc:creator>
  <cp:keywords/>
  <dc:description/>
  <cp:lastModifiedBy>Janine Marchal</cp:lastModifiedBy>
  <cp:revision>2</cp:revision>
  <dcterms:created xsi:type="dcterms:W3CDTF">2025-01-10T14:15:00Z</dcterms:created>
  <dcterms:modified xsi:type="dcterms:W3CDTF">2025-01-10T14:15:00Z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10d9bad3-6dac-4e9a-89a3-89f3b8d247b2_Enabled">
    <vt:lpwstr>true</vt:lpwstr>
  </property>
  <property fmtid="{D5CDD505-2E9C-101B-9397-08002B2CF9AE}" pid="3" name="MSIP_Label_10d9bad3-6dac-4e9a-89a3-89f3b8d247b2_SetDate">
    <vt:lpwstr>2024-12-31T09:39:53Z</vt:lpwstr>
  </property>
  <property fmtid="{D5CDD505-2E9C-101B-9397-08002B2CF9AE}" pid="4" name="MSIP_Label_10d9bad3-6dac-4e9a-89a3-89f3b8d247b2_Method">
    <vt:lpwstr>Standard</vt:lpwstr>
  </property>
  <property fmtid="{D5CDD505-2E9C-101B-9397-08002B2CF9AE}" pid="5" name="MSIP_Label_10d9bad3-6dac-4e9a-89a3-89f3b8d247b2_Name">
    <vt:lpwstr>10d9bad3-6dac-4e9a-89a3-89f3b8d247b2</vt:lpwstr>
  </property>
  <property fmtid="{D5CDD505-2E9C-101B-9397-08002B2CF9AE}" pid="6" name="MSIP_Label_10d9bad3-6dac-4e9a-89a3-89f3b8d247b2_SiteId">
    <vt:lpwstr>5d1a9f9d-201f-4a10-b983-451cf65cbc1e</vt:lpwstr>
  </property>
  <property fmtid="{D5CDD505-2E9C-101B-9397-08002B2CF9AE}" pid="7" name="MSIP_Label_10d9bad3-6dac-4e9a-89a3-89f3b8d247b2_ActionId">
    <vt:lpwstr>c134d769-c216-4df9-b8e5-9de585e2dcd2</vt:lpwstr>
  </property>
  <property fmtid="{D5CDD505-2E9C-101B-9397-08002B2CF9AE}" pid="8" name="MSIP_Label_10d9bad3-6dac-4e9a-89a3-89f3b8d247b2_ContentBits">
    <vt:lpwstr>0</vt:lpwstr>
  </property>
  <property fmtid="{D5CDD505-2E9C-101B-9397-08002B2CF9AE}" pid="9" name="ContentTypeId">
    <vt:lpwstr>0x010100E712F4748A5A5A469FFFD6A7712C6570</vt:lpwstr>
  </property>
  <property fmtid="{D5CDD505-2E9C-101B-9397-08002B2CF9AE}" pid="10" name="MediaServiceImageTags">
    <vt:lpwstr/>
  </property>
  <property fmtid="{D5CDD505-2E9C-101B-9397-08002B2CF9AE}" pid="11" name="GrammarlyDocumentId">
    <vt:lpwstr>8d147cb784b7860fbf4a13c05cc51c7d6a8e59db97378744a749406009f58387</vt:lpwstr>
  </property>
</Properties>
</file>