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9E4548" w14:textId="77777777" w:rsidR="0037447C" w:rsidRDefault="0037447C"/>
    <w:p w14:paraId="06D4ACC2" w14:textId="77777777" w:rsidR="0037447C" w:rsidRDefault="0037447C"/>
    <w:p w14:paraId="27F43A89" w14:textId="793AA9AC" w:rsidR="0037447C" w:rsidRDefault="00441755">
      <w:pPr>
        <w:rPr>
          <w:b/>
          <w:sz w:val="40"/>
        </w:rPr>
      </w:pPr>
      <w:r>
        <w:rPr>
          <w:b/>
          <w:sz w:val="40"/>
        </w:rPr>
        <w:t>Hightech-Textilien</w:t>
      </w:r>
    </w:p>
    <w:p w14:paraId="5F766C1D" w14:textId="77777777" w:rsidR="0037447C" w:rsidRDefault="0037447C"/>
    <w:p w14:paraId="5D1E8646" w14:textId="4C7DC73E" w:rsidR="0037447C" w:rsidRDefault="00441755">
      <w:r>
        <w:t>Dank ihrer wasserabstossenden Oberfläche und sagenhaften 1'000'000'000 Poren pro cm</w:t>
      </w:r>
      <w:r>
        <w:rPr>
          <w:vertAlign w:val="superscript"/>
        </w:rPr>
        <w:t>2</w:t>
      </w:r>
      <w:r>
        <w:t xml:space="preserve"> gelten </w:t>
      </w:r>
      <w:proofErr w:type="spellStart"/>
      <w:r>
        <w:t>HightechTextilien</w:t>
      </w:r>
      <w:proofErr w:type="spellEnd"/>
      <w:r>
        <w:t xml:space="preserve"> wie Gore-Tex gleichzeitig als wasserdicht und atmungsaktiv. Gore-Tex zählt zu den PTFE-Textilien und kann flüssiges Wasser abweisen, Wasserdampf aber passieren lassen. Die Fähigkeit solcher semipermeablen Membranen, Gase von Flüssigkeiten zu trennen, sorgen auch in unserem Körper für die Atmung und vieles mehr. </w:t>
      </w:r>
    </w:p>
    <w:p w14:paraId="7712214A" w14:textId="77777777" w:rsidR="0037447C" w:rsidRDefault="0037447C"/>
    <w:p w14:paraId="0D940960" w14:textId="38648FD0" w:rsidR="0037447C" w:rsidRDefault="00441755">
      <w:r>
        <w:t xml:space="preserve">Wir probieren diese Superkleider im Härtetest aus, untersuchen deren physikalischen Eigenschaften und vergleichen sie mit herkömmlichen Textilien. Wir beobachten die Materialien in einer Art künstlicher Lunge, in welcher wir mit PTFE-Membranen Wasser mit Sauerstoff anreichern. Abschliessend wenden wir Verfahren an, die Textilien wasserabweisend machen und stellen eigene, hippe Hüllen her. Wir erproben dabei unterschiedliche Möglichkeiten der Bearbeitung von </w:t>
      </w:r>
      <w:proofErr w:type="spellStart"/>
      <w:r>
        <w:t>Highech</w:t>
      </w:r>
      <w:proofErr w:type="spellEnd"/>
      <w:r>
        <w:t>-Textilien wie nähen, kleben und schweissen.</w:t>
      </w:r>
    </w:p>
    <w:p w14:paraId="03385429" w14:textId="77777777" w:rsidR="0037447C" w:rsidRDefault="0037447C"/>
    <w:p w14:paraId="230169C9" w14:textId="4F5887E3" w:rsidR="0037447C" w:rsidRDefault="00BA0737">
      <w:r>
        <w:rPr>
          <w:rFonts w:ascii="Roboto" w:hAnsi="Roboto"/>
          <w:noProof/>
          <w:sz w:val="26"/>
          <w:szCs w:val="26"/>
          <w:lang w:eastAsia="de-CH"/>
        </w:rPr>
        <w:drawing>
          <wp:anchor distT="0" distB="0" distL="115200" distR="115200" simplePos="0" relativeHeight="251676672" behindDoc="0" locked="0" layoutInCell="1" allowOverlap="1" wp14:anchorId="1167DBFB" wp14:editId="2F60CE55">
            <wp:simplePos x="0" y="0"/>
            <wp:positionH relativeFrom="column">
              <wp:posOffset>753745</wp:posOffset>
            </wp:positionH>
            <wp:positionV relativeFrom="paragraph">
              <wp:posOffset>2322830</wp:posOffset>
            </wp:positionV>
            <wp:extent cx="1513840" cy="2161540"/>
            <wp:effectExtent l="6350" t="0" r="3810" b="381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a:picLocks noChangeAspect="1"/>
                    </pic:cNvPicPr>
                  </pic:nvPicPr>
                  <pic:blipFill rotWithShape="1">
                    <a:blip r:embed="rId7"/>
                    <a:srcRect l="6607"/>
                    <a:stretch/>
                  </pic:blipFill>
                  <pic:spPr bwMode="auto">
                    <a:xfrm rot="16200000">
                      <a:off x="0" y="0"/>
                      <a:ext cx="1513840" cy="21615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Roboto" w:hAnsi="Roboto"/>
          <w:noProof/>
          <w:sz w:val="26"/>
          <w:szCs w:val="26"/>
          <w:lang w:eastAsia="de-CH"/>
        </w:rPr>
        <w:drawing>
          <wp:anchor distT="0" distB="0" distL="114300" distR="114300" simplePos="0" relativeHeight="251663360" behindDoc="0" locked="0" layoutInCell="1" allowOverlap="1" wp14:anchorId="181306ED" wp14:editId="2CE15C83">
            <wp:simplePos x="0" y="0"/>
            <wp:positionH relativeFrom="column">
              <wp:posOffset>2687955</wp:posOffset>
            </wp:positionH>
            <wp:positionV relativeFrom="paragraph">
              <wp:posOffset>3449337</wp:posOffset>
            </wp:positionV>
            <wp:extent cx="2164715" cy="1424940"/>
            <wp:effectExtent l="0" t="0" r="0" b="0"/>
            <wp:wrapNone/>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pic:cNvPicPr>
                      <a:picLocks noChangeAspect="1"/>
                    </pic:cNvPicPr>
                  </pic:nvPicPr>
                  <pic:blipFill rotWithShape="1">
                    <a:blip r:embed="rId8" cstate="print">
                      <a:extLst>
                        <a:ext uri="{28A0092B-C50C-407E-A947-70E740481C1C}">
                          <a14:useLocalDpi xmlns:a14="http://schemas.microsoft.com/office/drawing/2010/main" val="0"/>
                        </a:ext>
                      </a:extLst>
                    </a:blip>
                    <a:srcRect l="11999" r="7606" b="20046"/>
                    <a:stretch/>
                  </pic:blipFill>
                  <pic:spPr bwMode="auto">
                    <a:xfrm>
                      <a:off x="0" y="0"/>
                      <a:ext cx="2164715" cy="14249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47ECA19A" wp14:editId="20350EB2">
            <wp:simplePos x="0" y="0"/>
            <wp:positionH relativeFrom="page">
              <wp:posOffset>4436745</wp:posOffset>
            </wp:positionH>
            <wp:positionV relativeFrom="paragraph">
              <wp:posOffset>1953243</wp:posOffset>
            </wp:positionV>
            <wp:extent cx="2140585" cy="1410970"/>
            <wp:effectExtent l="0" t="0" r="5715" b="0"/>
            <wp:wrapNone/>
            <wp:docPr id="4" name="Grafik 12" descr="D:\Bilder\WP_20140605_10_54_39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12" descr="D:\Bilder\WP_20140605_10_54_39_Pro.jpg"/>
                    <pic:cNvPicPr>
                      <a:picLocks noChangeAspect="1"/>
                    </pic:cNvPicPr>
                  </pic:nvPicPr>
                  <pic:blipFill rotWithShape="1">
                    <a:blip r:embed="rId9"/>
                    <a:srcRect l="-2" r="33983" b="22661"/>
                    <a:stretch/>
                  </pic:blipFill>
                  <pic:spPr bwMode="auto">
                    <a:xfrm>
                      <a:off x="0" y="0"/>
                      <a:ext cx="2140585" cy="1410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eastAsia="Times New Roman"/>
          <w:noProof/>
          <w:lang w:eastAsia="de-CH"/>
        </w:rPr>
        <w:drawing>
          <wp:anchor distT="0" distB="0" distL="114300" distR="114300" simplePos="0" relativeHeight="251659264" behindDoc="0" locked="0" layoutInCell="1" allowOverlap="1" wp14:anchorId="0844030A" wp14:editId="7CFE5A61">
            <wp:simplePos x="0" y="0"/>
            <wp:positionH relativeFrom="margin">
              <wp:posOffset>1998362</wp:posOffset>
            </wp:positionH>
            <wp:positionV relativeFrom="paragraph">
              <wp:posOffset>561340</wp:posOffset>
            </wp:positionV>
            <wp:extent cx="2207260" cy="1308100"/>
            <wp:effectExtent l="0" t="0" r="2540" b="0"/>
            <wp:wrapNone/>
            <wp:docPr id="1" name="Grafik 4" descr="cid:97D5E868-09A9-4CBF-BFB1-C6BF91FED2D8@fritz.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8859BD1E-4D5B-4CFC-878B-C440DA31182C" descr="cid:97D5E868-09A9-4CBF-BFB1-C6BF91FED2D8@fritz.box"/>
                    <pic:cNvPicPr>
                      <a:picLocks noChangeAspect="1"/>
                    </pic:cNvPicPr>
                  </pic:nvPicPr>
                  <pic:blipFill rotWithShape="1">
                    <a:blip r:embed="rId10"/>
                    <a:srcRect l="22756" t="55460" r="20869"/>
                    <a:stretch/>
                  </pic:blipFill>
                  <pic:spPr bwMode="auto">
                    <a:xfrm>
                      <a:off x="0" y="0"/>
                      <a:ext cx="2207260" cy="1308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eastAsia="Times New Roman"/>
          <w:noProof/>
          <w:lang w:eastAsia="de-CH"/>
        </w:rPr>
        <w:drawing>
          <wp:anchor distT="0" distB="0" distL="114300" distR="114300" simplePos="0" relativeHeight="251658240" behindDoc="1" locked="0" layoutInCell="1" allowOverlap="1" wp14:anchorId="410B3388" wp14:editId="7AFB2F09">
            <wp:simplePos x="0" y="0"/>
            <wp:positionH relativeFrom="column">
              <wp:posOffset>72390</wp:posOffset>
            </wp:positionH>
            <wp:positionV relativeFrom="paragraph">
              <wp:posOffset>1166495</wp:posOffset>
            </wp:positionV>
            <wp:extent cx="1859280" cy="1384300"/>
            <wp:effectExtent l="0" t="0" r="0" b="0"/>
            <wp:wrapNone/>
            <wp:docPr id="3" name="Grafik 3" descr="cid:E45F8EA2-D702-4257-9ECE-9BB1AB0BA68A@fritz.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3FEB66C-0705-49F7-A7D7-06930B6E4388" descr="cid:E45F8EA2-D702-4257-9ECE-9BB1AB0BA68A@fritz.box"/>
                    <pic:cNvPicPr>
                      <a:picLocks noChangeAspect="1"/>
                    </pic:cNvPicPr>
                  </pic:nvPicPr>
                  <pic:blipFill rotWithShape="1">
                    <a:blip r:embed="rId11"/>
                    <a:srcRect l="8489" t="40431" r="38970" b="7353"/>
                    <a:stretch/>
                  </pic:blipFill>
                  <pic:spPr bwMode="auto">
                    <a:xfrm>
                      <a:off x="0" y="0"/>
                      <a:ext cx="1859280" cy="1384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2620076" w14:textId="54B85F0C" w:rsidR="00363EBE" w:rsidRPr="00363EBE" w:rsidRDefault="00363EBE" w:rsidP="00363EBE"/>
    <w:p w14:paraId="40232155" w14:textId="1EC288C8" w:rsidR="00363EBE" w:rsidRPr="00363EBE" w:rsidRDefault="00363EBE" w:rsidP="00363EBE"/>
    <w:p w14:paraId="28061E66" w14:textId="0DC8FC4F" w:rsidR="00363EBE" w:rsidRPr="00363EBE" w:rsidRDefault="00363EBE" w:rsidP="00363EBE"/>
    <w:p w14:paraId="72842096" w14:textId="51E31C0B" w:rsidR="00363EBE" w:rsidRPr="00363EBE" w:rsidRDefault="00363EBE" w:rsidP="00363EBE"/>
    <w:p w14:paraId="10B7AE16" w14:textId="719E3E88" w:rsidR="00363EBE" w:rsidRPr="00363EBE" w:rsidRDefault="00363EBE" w:rsidP="00363EBE"/>
    <w:p w14:paraId="5ED1DE9E" w14:textId="34562CF0" w:rsidR="00363EBE" w:rsidRPr="00363EBE" w:rsidRDefault="00363EBE" w:rsidP="00363EBE"/>
    <w:p w14:paraId="6906CF59" w14:textId="454D7335" w:rsidR="00363EBE" w:rsidRPr="00363EBE" w:rsidRDefault="00363EBE" w:rsidP="00363EBE"/>
    <w:p w14:paraId="474984FB" w14:textId="6A7F6B05" w:rsidR="00363EBE" w:rsidRPr="00363EBE" w:rsidRDefault="00363EBE" w:rsidP="00363EBE"/>
    <w:p w14:paraId="353996DA" w14:textId="7D5D0295" w:rsidR="00363EBE" w:rsidRPr="00363EBE" w:rsidRDefault="00363EBE" w:rsidP="00363EBE"/>
    <w:p w14:paraId="743902B7" w14:textId="4A2A1899" w:rsidR="00363EBE" w:rsidRPr="00363EBE" w:rsidRDefault="00363EBE" w:rsidP="00363EBE"/>
    <w:p w14:paraId="4BFE71A2" w14:textId="7B5A3BB3" w:rsidR="00363EBE" w:rsidRPr="00363EBE" w:rsidRDefault="00363EBE" w:rsidP="00363EBE"/>
    <w:p w14:paraId="4FB138CA" w14:textId="5CDC7379" w:rsidR="00363EBE" w:rsidRPr="00363EBE" w:rsidRDefault="00363EBE" w:rsidP="00363EBE"/>
    <w:p w14:paraId="1046DDD9" w14:textId="09B98F19" w:rsidR="00363EBE" w:rsidRPr="00363EBE" w:rsidRDefault="00363EBE" w:rsidP="00363EBE"/>
    <w:p w14:paraId="2EB36D94" w14:textId="347F82C9" w:rsidR="00363EBE" w:rsidRPr="00363EBE" w:rsidRDefault="00363EBE" w:rsidP="00363EBE"/>
    <w:p w14:paraId="1AC91F74" w14:textId="30C87517" w:rsidR="00363EBE" w:rsidRPr="00363EBE" w:rsidRDefault="00363EBE" w:rsidP="00363EBE"/>
    <w:p w14:paraId="1540C5EE" w14:textId="70F5F561" w:rsidR="00363EBE" w:rsidRPr="00363EBE" w:rsidRDefault="00363EBE" w:rsidP="00363EBE"/>
    <w:p w14:paraId="26D373BD" w14:textId="190BE9E9" w:rsidR="00363EBE" w:rsidRPr="00363EBE" w:rsidRDefault="00363EBE" w:rsidP="00363EBE"/>
    <w:p w14:paraId="791957B9" w14:textId="5C474A5E" w:rsidR="00363EBE" w:rsidRPr="00363EBE" w:rsidRDefault="00363EBE" w:rsidP="00363EBE"/>
    <w:p w14:paraId="35FCE339" w14:textId="41A5CAD6" w:rsidR="00363EBE" w:rsidRPr="00363EBE" w:rsidRDefault="00363EBE" w:rsidP="00363EBE"/>
    <w:p w14:paraId="10635860" w14:textId="4E420C2D" w:rsidR="00363EBE" w:rsidRPr="00363EBE" w:rsidRDefault="00363EBE" w:rsidP="00363EBE"/>
    <w:p w14:paraId="56DA081E" w14:textId="057644B6" w:rsidR="00363EBE" w:rsidRPr="00363EBE" w:rsidRDefault="00363EBE" w:rsidP="00363EBE"/>
    <w:p w14:paraId="2536BD7B" w14:textId="400FD679" w:rsidR="00363EBE" w:rsidRPr="00363EBE" w:rsidRDefault="00363EBE" w:rsidP="00363EBE"/>
    <w:p w14:paraId="3AA3C20A" w14:textId="3757CA8E" w:rsidR="00363EBE" w:rsidRPr="00363EBE" w:rsidRDefault="00363EBE" w:rsidP="00363EBE"/>
    <w:p w14:paraId="3E028A05" w14:textId="0275B2E5" w:rsidR="00363EBE" w:rsidRPr="00363EBE" w:rsidRDefault="00363EBE" w:rsidP="00363EBE"/>
    <w:p w14:paraId="785C9CD5" w14:textId="13F98694" w:rsidR="00363EBE" w:rsidRPr="00363EBE" w:rsidRDefault="00363EBE" w:rsidP="00363EBE"/>
    <w:p w14:paraId="66AC953C" w14:textId="05E604DA" w:rsidR="00363EBE" w:rsidRPr="00363EBE" w:rsidRDefault="00363EBE" w:rsidP="00363EBE"/>
    <w:p w14:paraId="6454E1CE" w14:textId="27678809" w:rsidR="00363EBE" w:rsidRPr="00363EBE" w:rsidRDefault="00363EBE" w:rsidP="00363EBE"/>
    <w:p w14:paraId="49DA7FD6" w14:textId="5E6701EB" w:rsidR="00363EBE" w:rsidRPr="00363EBE" w:rsidRDefault="00363EBE" w:rsidP="00363EBE"/>
    <w:p w14:paraId="30C171A8" w14:textId="08321958" w:rsidR="00363EBE" w:rsidRPr="00363EBE" w:rsidRDefault="00363EBE" w:rsidP="00363EBE"/>
    <w:p w14:paraId="0502FA3F" w14:textId="5E46FBFB" w:rsidR="00363EBE" w:rsidRPr="00363EBE" w:rsidRDefault="00363EBE" w:rsidP="00363EBE"/>
    <w:p w14:paraId="643DB5C1" w14:textId="2E72AAB2" w:rsidR="00363EBE" w:rsidRPr="00363EBE" w:rsidRDefault="00363EBE" w:rsidP="00363EBE"/>
    <w:p w14:paraId="000B32A1" w14:textId="48A1F44C" w:rsidR="00363EBE" w:rsidRDefault="00363EBE" w:rsidP="00363EBE"/>
    <w:p w14:paraId="0825EF17" w14:textId="3252008D" w:rsidR="00363EBE" w:rsidRPr="00363EBE" w:rsidRDefault="00363EBE" w:rsidP="00363EBE"/>
    <w:p w14:paraId="7CE6A98E" w14:textId="43FAF412" w:rsidR="00363EBE" w:rsidRPr="00363EBE" w:rsidRDefault="00363EBE" w:rsidP="00363EBE">
      <w:pPr>
        <w:tabs>
          <w:tab w:val="left" w:pos="5867"/>
        </w:tabs>
        <w:rPr>
          <w:color w:val="808080" w:themeColor="background1" w:themeShade="80"/>
          <w:sz w:val="18"/>
          <w:szCs w:val="18"/>
        </w:rPr>
      </w:pPr>
    </w:p>
    <w:p w14:paraId="6F8338BF" w14:textId="77777777" w:rsidR="00363EBE" w:rsidRDefault="00363EBE" w:rsidP="00363EBE">
      <w:pPr>
        <w:tabs>
          <w:tab w:val="left" w:pos="5867"/>
        </w:tabs>
        <w:rPr>
          <w:color w:val="808080" w:themeColor="background1" w:themeShade="80"/>
          <w:sz w:val="18"/>
          <w:szCs w:val="18"/>
        </w:rPr>
      </w:pPr>
    </w:p>
    <w:p w14:paraId="01A092D9" w14:textId="6F71196C" w:rsidR="00363EBE" w:rsidRPr="00363EBE" w:rsidRDefault="00363EBE" w:rsidP="00363EBE">
      <w:pPr>
        <w:tabs>
          <w:tab w:val="left" w:pos="5867"/>
        </w:tabs>
        <w:rPr>
          <w:color w:val="808080" w:themeColor="background1" w:themeShade="80"/>
          <w:sz w:val="18"/>
          <w:szCs w:val="18"/>
        </w:rPr>
      </w:pPr>
      <w:r w:rsidRPr="00363EBE">
        <w:rPr>
          <w:color w:val="808080" w:themeColor="background1" w:themeShade="80"/>
          <w:sz w:val="18"/>
          <w:szCs w:val="18"/>
        </w:rPr>
        <w:t xml:space="preserve">Bilder: Durchführung </w:t>
      </w:r>
      <w:proofErr w:type="spellStart"/>
      <w:r w:rsidRPr="00363EBE">
        <w:rPr>
          <w:color w:val="808080" w:themeColor="background1" w:themeShade="80"/>
          <w:sz w:val="18"/>
          <w:szCs w:val="18"/>
        </w:rPr>
        <w:t>Tebisio</w:t>
      </w:r>
      <w:proofErr w:type="spellEnd"/>
      <w:r>
        <w:rPr>
          <w:color w:val="808080" w:themeColor="background1" w:themeShade="80"/>
          <w:sz w:val="18"/>
          <w:szCs w:val="18"/>
        </w:rPr>
        <w:t>,</w:t>
      </w:r>
      <w:r w:rsidRPr="00363EBE">
        <w:rPr>
          <w:color w:val="808080" w:themeColor="background1" w:themeShade="80"/>
          <w:sz w:val="18"/>
          <w:szCs w:val="18"/>
        </w:rPr>
        <w:t xml:space="preserve"> PHFNW, NT</w:t>
      </w:r>
      <w:r>
        <w:rPr>
          <w:color w:val="808080" w:themeColor="background1" w:themeShade="80"/>
          <w:sz w:val="18"/>
          <w:szCs w:val="18"/>
        </w:rPr>
        <w:t>+</w:t>
      </w:r>
      <w:r w:rsidRPr="00363EBE">
        <w:rPr>
          <w:color w:val="808080" w:themeColor="background1" w:themeShade="80"/>
          <w:sz w:val="18"/>
          <w:szCs w:val="18"/>
        </w:rPr>
        <w:t>TTG, 2019</w:t>
      </w:r>
    </w:p>
    <w:p w14:paraId="728C09A0" w14:textId="77777777" w:rsidR="00363EBE" w:rsidRPr="00363EBE" w:rsidRDefault="00363EBE" w:rsidP="00363EBE">
      <w:pPr>
        <w:tabs>
          <w:tab w:val="left" w:pos="5867"/>
        </w:tabs>
        <w:rPr>
          <w:color w:val="808080" w:themeColor="background1" w:themeShade="80"/>
        </w:rPr>
      </w:pPr>
    </w:p>
    <w:sectPr w:rsidR="00363EBE" w:rsidRPr="00363EBE">
      <w:headerReference w:type="default" r:id="rId12"/>
      <w:headerReference w:type="first" r:id="rId13"/>
      <w:pgSz w:w="11906" w:h="16838"/>
      <w:pgMar w:top="1134" w:right="1134" w:bottom="1418" w:left="1418"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F2ABA4" w14:textId="77777777" w:rsidR="00CE01FF" w:rsidRDefault="00CE01FF">
      <w:r>
        <w:separator/>
      </w:r>
    </w:p>
  </w:endnote>
  <w:endnote w:type="continuationSeparator" w:id="0">
    <w:p w14:paraId="52584AD8" w14:textId="77777777" w:rsidR="00CE01FF" w:rsidRDefault="00CE01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2CBD36" w14:textId="77777777" w:rsidR="00CE01FF" w:rsidRDefault="00CE01FF">
      <w:pPr>
        <w:pStyle w:val="Fuzeile"/>
      </w:pPr>
    </w:p>
  </w:footnote>
  <w:footnote w:type="continuationSeparator" w:id="0">
    <w:p w14:paraId="3373F44F" w14:textId="77777777" w:rsidR="00CE01FF" w:rsidRDefault="00CE01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FC602" w14:textId="595E24D5" w:rsidR="00A92F67" w:rsidRPr="00A92F67" w:rsidRDefault="00A92F67" w:rsidP="00A92F67">
    <w:pPr>
      <w:pStyle w:val="Kopfzeile"/>
      <w:jc w:val="right"/>
      <w:rPr>
        <w:sz w:val="16"/>
        <w:szCs w:val="16"/>
      </w:rPr>
    </w:pPr>
    <w:r w:rsidRPr="00A92F67">
      <w:rPr>
        <w:sz w:val="16"/>
        <w:szCs w:val="16"/>
      </w:rPr>
      <w:t xml:space="preserve">Lehreinheit Hightech Textilien, </w:t>
    </w:r>
    <w:r>
      <w:rPr>
        <w:sz w:val="16"/>
        <w:szCs w:val="16"/>
      </w:rPr>
      <w:t>Steckbrief</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81A2E" w14:textId="77777777" w:rsidR="0037447C" w:rsidRDefault="0037447C">
    <w:pPr>
      <w:pStyle w:val="Kopfzeile"/>
      <w:rPr>
        <w:sz w:val="20"/>
        <w:szCs w:val="20"/>
      </w:rPr>
    </w:pPr>
  </w:p>
  <w:p w14:paraId="61712A1B" w14:textId="77777777" w:rsidR="0037447C" w:rsidRDefault="0037447C">
    <w:pPr>
      <w:pStyle w:val="Kopfzeile"/>
      <w:rPr>
        <w:sz w:val="20"/>
        <w:szCs w:val="20"/>
      </w:rPr>
    </w:pPr>
  </w:p>
  <w:p w14:paraId="4D692E04" w14:textId="77777777" w:rsidR="0037447C" w:rsidRDefault="0037447C">
    <w:pPr>
      <w:pStyle w:val="Kopfzeile"/>
      <w:rPr>
        <w:sz w:val="20"/>
        <w:szCs w:val="20"/>
      </w:rPr>
    </w:pPr>
  </w:p>
  <w:p w14:paraId="571731FC" w14:textId="77777777" w:rsidR="0037447C" w:rsidRDefault="0037447C">
    <w:pPr>
      <w:pStyle w:val="Kopfzeile"/>
      <w:rPr>
        <w:sz w:val="20"/>
        <w:szCs w:val="20"/>
      </w:rPr>
    </w:pPr>
  </w:p>
  <w:p w14:paraId="2FE564EB" w14:textId="77777777" w:rsidR="0037447C" w:rsidRDefault="0037447C">
    <w:pPr>
      <w:pStyle w:val="Kopfzeile"/>
      <w:rPr>
        <w:sz w:val="20"/>
        <w:szCs w:val="20"/>
      </w:rPr>
    </w:pPr>
  </w:p>
  <w:p w14:paraId="0E5D5315" w14:textId="77777777" w:rsidR="0037447C" w:rsidRDefault="0037447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A82"/>
    <w:multiLevelType w:val="hybridMultilevel"/>
    <w:tmpl w:val="2DB6EAD6"/>
    <w:lvl w:ilvl="0" w:tplc="C28E3678">
      <w:start w:val="1"/>
      <w:numFmt w:val="bullet"/>
      <w:pStyle w:val="Listenabsatz"/>
      <w:lvlText w:val=""/>
      <w:lvlJc w:val="left"/>
      <w:pPr>
        <w:ind w:left="720" w:hanging="360"/>
      </w:pPr>
      <w:rPr>
        <w:rFonts w:ascii="Symbol" w:hAnsi="Symbol" w:hint="default"/>
      </w:rPr>
    </w:lvl>
    <w:lvl w:ilvl="1" w:tplc="E0B65964">
      <w:start w:val="1"/>
      <w:numFmt w:val="bullet"/>
      <w:lvlText w:val="o"/>
      <w:lvlJc w:val="left"/>
      <w:pPr>
        <w:ind w:left="1440" w:hanging="360"/>
      </w:pPr>
      <w:rPr>
        <w:rFonts w:ascii="Courier New" w:hAnsi="Courier New" w:cs="Courier New" w:hint="default"/>
      </w:rPr>
    </w:lvl>
    <w:lvl w:ilvl="2" w:tplc="BD747AD8">
      <w:start w:val="1"/>
      <w:numFmt w:val="bullet"/>
      <w:lvlText w:val=""/>
      <w:lvlJc w:val="left"/>
      <w:pPr>
        <w:ind w:left="2160" w:hanging="360"/>
      </w:pPr>
      <w:rPr>
        <w:rFonts w:ascii="Wingdings" w:hAnsi="Wingdings" w:hint="default"/>
      </w:rPr>
    </w:lvl>
    <w:lvl w:ilvl="3" w:tplc="24AA0358">
      <w:start w:val="1"/>
      <w:numFmt w:val="bullet"/>
      <w:lvlText w:val=""/>
      <w:lvlJc w:val="left"/>
      <w:pPr>
        <w:ind w:left="2880" w:hanging="360"/>
      </w:pPr>
      <w:rPr>
        <w:rFonts w:ascii="Symbol" w:hAnsi="Symbol" w:hint="default"/>
      </w:rPr>
    </w:lvl>
    <w:lvl w:ilvl="4" w:tplc="A16C5408">
      <w:start w:val="1"/>
      <w:numFmt w:val="bullet"/>
      <w:lvlText w:val="o"/>
      <w:lvlJc w:val="left"/>
      <w:pPr>
        <w:ind w:left="3600" w:hanging="360"/>
      </w:pPr>
      <w:rPr>
        <w:rFonts w:ascii="Courier New" w:hAnsi="Courier New" w:cs="Courier New" w:hint="default"/>
      </w:rPr>
    </w:lvl>
    <w:lvl w:ilvl="5" w:tplc="4CD29810">
      <w:start w:val="1"/>
      <w:numFmt w:val="bullet"/>
      <w:lvlText w:val=""/>
      <w:lvlJc w:val="left"/>
      <w:pPr>
        <w:ind w:left="4320" w:hanging="360"/>
      </w:pPr>
      <w:rPr>
        <w:rFonts w:ascii="Wingdings" w:hAnsi="Wingdings" w:hint="default"/>
      </w:rPr>
    </w:lvl>
    <w:lvl w:ilvl="6" w:tplc="17BABCC2">
      <w:start w:val="1"/>
      <w:numFmt w:val="bullet"/>
      <w:lvlText w:val=""/>
      <w:lvlJc w:val="left"/>
      <w:pPr>
        <w:ind w:left="5040" w:hanging="360"/>
      </w:pPr>
      <w:rPr>
        <w:rFonts w:ascii="Symbol" w:hAnsi="Symbol" w:hint="default"/>
      </w:rPr>
    </w:lvl>
    <w:lvl w:ilvl="7" w:tplc="1226B0C8">
      <w:start w:val="1"/>
      <w:numFmt w:val="bullet"/>
      <w:lvlText w:val="o"/>
      <w:lvlJc w:val="left"/>
      <w:pPr>
        <w:ind w:left="5760" w:hanging="360"/>
      </w:pPr>
      <w:rPr>
        <w:rFonts w:ascii="Courier New" w:hAnsi="Courier New" w:cs="Courier New" w:hint="default"/>
      </w:rPr>
    </w:lvl>
    <w:lvl w:ilvl="8" w:tplc="8A36A074">
      <w:start w:val="1"/>
      <w:numFmt w:val="bullet"/>
      <w:lvlText w:val=""/>
      <w:lvlJc w:val="left"/>
      <w:pPr>
        <w:ind w:left="6480" w:hanging="360"/>
      </w:pPr>
      <w:rPr>
        <w:rFonts w:ascii="Wingdings" w:hAnsi="Wingdings" w:hint="default"/>
      </w:rPr>
    </w:lvl>
  </w:abstractNum>
  <w:abstractNum w:abstractNumId="1" w15:restartNumberingAfterBreak="0">
    <w:nsid w:val="028E2BE1"/>
    <w:multiLevelType w:val="hybridMultilevel"/>
    <w:tmpl w:val="2A78C868"/>
    <w:lvl w:ilvl="0" w:tplc="D3A4E7E2">
      <w:start w:val="1"/>
      <w:numFmt w:val="bullet"/>
      <w:lvlText w:val=""/>
      <w:lvlJc w:val="left"/>
      <w:pPr>
        <w:ind w:left="927" w:hanging="360"/>
      </w:pPr>
      <w:rPr>
        <w:rFonts w:ascii="Symbol" w:hAnsi="Symbol" w:hint="default"/>
      </w:rPr>
    </w:lvl>
    <w:lvl w:ilvl="1" w:tplc="8CAADDDE">
      <w:start w:val="1"/>
      <w:numFmt w:val="bullet"/>
      <w:lvlText w:val="o"/>
      <w:lvlJc w:val="left"/>
      <w:pPr>
        <w:ind w:left="1440" w:hanging="360"/>
      </w:pPr>
      <w:rPr>
        <w:rFonts w:ascii="Courier New" w:eastAsia="Courier New" w:hAnsi="Courier New" w:cs="Courier New" w:hint="default"/>
      </w:rPr>
    </w:lvl>
    <w:lvl w:ilvl="2" w:tplc="1D989EC8">
      <w:start w:val="1"/>
      <w:numFmt w:val="bullet"/>
      <w:lvlText w:val="§"/>
      <w:lvlJc w:val="left"/>
      <w:pPr>
        <w:ind w:left="2160" w:hanging="360"/>
      </w:pPr>
      <w:rPr>
        <w:rFonts w:ascii="Wingdings" w:eastAsia="Wingdings" w:hAnsi="Wingdings" w:cs="Wingdings" w:hint="default"/>
      </w:rPr>
    </w:lvl>
    <w:lvl w:ilvl="3" w:tplc="F40876BC">
      <w:start w:val="1"/>
      <w:numFmt w:val="bullet"/>
      <w:lvlText w:val="·"/>
      <w:lvlJc w:val="left"/>
      <w:pPr>
        <w:ind w:left="2880" w:hanging="360"/>
      </w:pPr>
      <w:rPr>
        <w:rFonts w:ascii="Symbol" w:eastAsia="Symbol" w:hAnsi="Symbol" w:cs="Symbol" w:hint="default"/>
      </w:rPr>
    </w:lvl>
    <w:lvl w:ilvl="4" w:tplc="A7B2E594">
      <w:start w:val="1"/>
      <w:numFmt w:val="bullet"/>
      <w:lvlText w:val="o"/>
      <w:lvlJc w:val="left"/>
      <w:pPr>
        <w:ind w:left="3600" w:hanging="360"/>
      </w:pPr>
      <w:rPr>
        <w:rFonts w:ascii="Courier New" w:eastAsia="Courier New" w:hAnsi="Courier New" w:cs="Courier New" w:hint="default"/>
      </w:rPr>
    </w:lvl>
    <w:lvl w:ilvl="5" w:tplc="1D383556">
      <w:start w:val="1"/>
      <w:numFmt w:val="bullet"/>
      <w:lvlText w:val="§"/>
      <w:lvlJc w:val="left"/>
      <w:pPr>
        <w:ind w:left="4320" w:hanging="360"/>
      </w:pPr>
      <w:rPr>
        <w:rFonts w:ascii="Wingdings" w:eastAsia="Wingdings" w:hAnsi="Wingdings" w:cs="Wingdings" w:hint="default"/>
      </w:rPr>
    </w:lvl>
    <w:lvl w:ilvl="6" w:tplc="7A22E312">
      <w:start w:val="1"/>
      <w:numFmt w:val="bullet"/>
      <w:lvlText w:val="·"/>
      <w:lvlJc w:val="left"/>
      <w:pPr>
        <w:ind w:left="5040" w:hanging="360"/>
      </w:pPr>
      <w:rPr>
        <w:rFonts w:ascii="Symbol" w:eastAsia="Symbol" w:hAnsi="Symbol" w:cs="Symbol" w:hint="default"/>
      </w:rPr>
    </w:lvl>
    <w:lvl w:ilvl="7" w:tplc="B8F401D4">
      <w:start w:val="1"/>
      <w:numFmt w:val="bullet"/>
      <w:lvlText w:val="o"/>
      <w:lvlJc w:val="left"/>
      <w:pPr>
        <w:ind w:left="5760" w:hanging="360"/>
      </w:pPr>
      <w:rPr>
        <w:rFonts w:ascii="Courier New" w:eastAsia="Courier New" w:hAnsi="Courier New" w:cs="Courier New" w:hint="default"/>
      </w:rPr>
    </w:lvl>
    <w:lvl w:ilvl="8" w:tplc="8C504044">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0479327D"/>
    <w:multiLevelType w:val="hybridMultilevel"/>
    <w:tmpl w:val="31FC1B90"/>
    <w:styleLink w:val="FHNWAufzhlung"/>
    <w:lvl w:ilvl="0" w:tplc="D8DAE6A6">
      <w:start w:val="1"/>
      <w:numFmt w:val="bullet"/>
      <w:pStyle w:val="FHNWAufzhlung"/>
      <w:lvlText w:val=""/>
      <w:lvlJc w:val="left"/>
      <w:pPr>
        <w:ind w:left="227" w:hanging="227"/>
      </w:pPr>
      <w:rPr>
        <w:rFonts w:ascii="Symbol" w:hAnsi="Symbol"/>
      </w:rPr>
    </w:lvl>
    <w:lvl w:ilvl="1" w:tplc="15A4AE62">
      <w:start w:val="1"/>
      <w:numFmt w:val="bullet"/>
      <w:lvlText w:val=""/>
      <w:lvlJc w:val="left"/>
      <w:pPr>
        <w:tabs>
          <w:tab w:val="num" w:pos="851"/>
        </w:tabs>
        <w:ind w:left="1077" w:hanging="226"/>
      </w:pPr>
      <w:rPr>
        <w:rFonts w:ascii="Symbol" w:hAnsi="Symbol" w:hint="default"/>
      </w:rPr>
    </w:lvl>
    <w:lvl w:ilvl="2" w:tplc="7CAA1864">
      <w:start w:val="1"/>
      <w:numFmt w:val="bullet"/>
      <w:lvlText w:val=""/>
      <w:lvlJc w:val="left"/>
      <w:pPr>
        <w:tabs>
          <w:tab w:val="num" w:pos="1701"/>
        </w:tabs>
        <w:ind w:left="1928" w:hanging="227"/>
      </w:pPr>
      <w:rPr>
        <w:rFonts w:ascii="Symbol" w:hAnsi="Symbol" w:hint="default"/>
      </w:rPr>
    </w:lvl>
    <w:lvl w:ilvl="3" w:tplc="3D28AF34">
      <w:start w:val="1"/>
      <w:numFmt w:val="bullet"/>
      <w:lvlText w:val=""/>
      <w:lvlJc w:val="left"/>
      <w:pPr>
        <w:tabs>
          <w:tab w:val="num" w:pos="27783"/>
        </w:tabs>
        <w:ind w:left="2778" w:hanging="226"/>
      </w:pPr>
      <w:rPr>
        <w:rFonts w:ascii="Symbol" w:hAnsi="Symbol" w:hint="default"/>
      </w:rPr>
    </w:lvl>
    <w:lvl w:ilvl="4" w:tplc="D44E7472">
      <w:start w:val="1"/>
      <w:numFmt w:val="bullet"/>
      <w:lvlText w:val=""/>
      <w:lvlJc w:val="left"/>
      <w:pPr>
        <w:tabs>
          <w:tab w:val="num" w:pos="3402"/>
        </w:tabs>
        <w:ind w:left="3629" w:hanging="227"/>
      </w:pPr>
      <w:rPr>
        <w:rFonts w:ascii="Symbol" w:hAnsi="Symbol" w:hint="default"/>
      </w:rPr>
    </w:lvl>
    <w:lvl w:ilvl="5" w:tplc="95161ACC">
      <w:start w:val="1"/>
      <w:numFmt w:val="bullet"/>
      <w:lvlText w:val=""/>
      <w:lvlJc w:val="left"/>
      <w:pPr>
        <w:tabs>
          <w:tab w:val="num" w:pos="4253"/>
        </w:tabs>
        <w:ind w:left="4479" w:hanging="226"/>
      </w:pPr>
      <w:rPr>
        <w:rFonts w:ascii="Symbol" w:hAnsi="Symbol" w:hint="default"/>
      </w:rPr>
    </w:lvl>
    <w:lvl w:ilvl="6" w:tplc="727C79F0">
      <w:start w:val="1"/>
      <w:numFmt w:val="bullet"/>
      <w:lvlText w:val=""/>
      <w:lvlJc w:val="left"/>
      <w:pPr>
        <w:tabs>
          <w:tab w:val="num" w:pos="5103"/>
        </w:tabs>
        <w:ind w:left="5330" w:hanging="227"/>
      </w:pPr>
      <w:rPr>
        <w:rFonts w:ascii="Symbol" w:hAnsi="Symbol" w:hint="default"/>
      </w:rPr>
    </w:lvl>
    <w:lvl w:ilvl="7" w:tplc="50043B42">
      <w:start w:val="1"/>
      <w:numFmt w:val="bullet"/>
      <w:lvlText w:val=""/>
      <w:lvlJc w:val="left"/>
      <w:pPr>
        <w:tabs>
          <w:tab w:val="num" w:pos="5954"/>
        </w:tabs>
        <w:ind w:left="6180" w:hanging="226"/>
      </w:pPr>
      <w:rPr>
        <w:rFonts w:ascii="Symbol" w:hAnsi="Symbol" w:hint="default"/>
      </w:rPr>
    </w:lvl>
    <w:lvl w:ilvl="8" w:tplc="CFFC7C06">
      <w:start w:val="1"/>
      <w:numFmt w:val="bullet"/>
      <w:lvlText w:val=""/>
      <w:lvlJc w:val="left"/>
      <w:pPr>
        <w:tabs>
          <w:tab w:val="num" w:pos="6804"/>
        </w:tabs>
        <w:ind w:left="7031" w:hanging="227"/>
      </w:pPr>
      <w:rPr>
        <w:rFonts w:ascii="Symbol" w:hAnsi="Symbol" w:hint="default"/>
      </w:rPr>
    </w:lvl>
  </w:abstractNum>
  <w:abstractNum w:abstractNumId="3" w15:restartNumberingAfterBreak="0">
    <w:nsid w:val="069354CC"/>
    <w:multiLevelType w:val="multilevel"/>
    <w:tmpl w:val="B8D2BEC8"/>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 w15:restartNumberingAfterBreak="0">
    <w:nsid w:val="08252635"/>
    <w:multiLevelType w:val="hybridMultilevel"/>
    <w:tmpl w:val="1194A458"/>
    <w:lvl w:ilvl="0" w:tplc="3030FD0E">
      <w:start w:val="1"/>
      <w:numFmt w:val="bullet"/>
      <w:lvlText w:val=""/>
      <w:lvlJc w:val="left"/>
      <w:pPr>
        <w:tabs>
          <w:tab w:val="num" w:pos="1209"/>
        </w:tabs>
        <w:ind w:left="1209" w:hanging="360"/>
      </w:pPr>
      <w:rPr>
        <w:rFonts w:ascii="Symbol" w:hAnsi="Symbol" w:hint="default"/>
      </w:rPr>
    </w:lvl>
    <w:lvl w:ilvl="1" w:tplc="A574BD0C">
      <w:start w:val="1"/>
      <w:numFmt w:val="bullet"/>
      <w:lvlText w:val="o"/>
      <w:lvlJc w:val="left"/>
      <w:pPr>
        <w:ind w:left="1440" w:hanging="360"/>
      </w:pPr>
      <w:rPr>
        <w:rFonts w:ascii="Courier New" w:eastAsia="Courier New" w:hAnsi="Courier New" w:cs="Courier New" w:hint="default"/>
      </w:rPr>
    </w:lvl>
    <w:lvl w:ilvl="2" w:tplc="FC281E6C">
      <w:start w:val="1"/>
      <w:numFmt w:val="bullet"/>
      <w:lvlText w:val="§"/>
      <w:lvlJc w:val="left"/>
      <w:pPr>
        <w:ind w:left="2160" w:hanging="360"/>
      </w:pPr>
      <w:rPr>
        <w:rFonts w:ascii="Wingdings" w:eastAsia="Wingdings" w:hAnsi="Wingdings" w:cs="Wingdings" w:hint="default"/>
      </w:rPr>
    </w:lvl>
    <w:lvl w:ilvl="3" w:tplc="8A6CCA16">
      <w:start w:val="1"/>
      <w:numFmt w:val="bullet"/>
      <w:lvlText w:val="·"/>
      <w:lvlJc w:val="left"/>
      <w:pPr>
        <w:ind w:left="2880" w:hanging="360"/>
      </w:pPr>
      <w:rPr>
        <w:rFonts w:ascii="Symbol" w:eastAsia="Symbol" w:hAnsi="Symbol" w:cs="Symbol" w:hint="default"/>
      </w:rPr>
    </w:lvl>
    <w:lvl w:ilvl="4" w:tplc="53426DD0">
      <w:start w:val="1"/>
      <w:numFmt w:val="bullet"/>
      <w:lvlText w:val="o"/>
      <w:lvlJc w:val="left"/>
      <w:pPr>
        <w:ind w:left="3600" w:hanging="360"/>
      </w:pPr>
      <w:rPr>
        <w:rFonts w:ascii="Courier New" w:eastAsia="Courier New" w:hAnsi="Courier New" w:cs="Courier New" w:hint="default"/>
      </w:rPr>
    </w:lvl>
    <w:lvl w:ilvl="5" w:tplc="412CBFAA">
      <w:start w:val="1"/>
      <w:numFmt w:val="bullet"/>
      <w:lvlText w:val="§"/>
      <w:lvlJc w:val="left"/>
      <w:pPr>
        <w:ind w:left="4320" w:hanging="360"/>
      </w:pPr>
      <w:rPr>
        <w:rFonts w:ascii="Wingdings" w:eastAsia="Wingdings" w:hAnsi="Wingdings" w:cs="Wingdings" w:hint="default"/>
      </w:rPr>
    </w:lvl>
    <w:lvl w:ilvl="6" w:tplc="5442BC18">
      <w:start w:val="1"/>
      <w:numFmt w:val="bullet"/>
      <w:lvlText w:val="·"/>
      <w:lvlJc w:val="left"/>
      <w:pPr>
        <w:ind w:left="5040" w:hanging="360"/>
      </w:pPr>
      <w:rPr>
        <w:rFonts w:ascii="Symbol" w:eastAsia="Symbol" w:hAnsi="Symbol" w:cs="Symbol" w:hint="default"/>
      </w:rPr>
    </w:lvl>
    <w:lvl w:ilvl="7" w:tplc="97ECC706">
      <w:start w:val="1"/>
      <w:numFmt w:val="bullet"/>
      <w:lvlText w:val="o"/>
      <w:lvlJc w:val="left"/>
      <w:pPr>
        <w:ind w:left="5760" w:hanging="360"/>
      </w:pPr>
      <w:rPr>
        <w:rFonts w:ascii="Courier New" w:eastAsia="Courier New" w:hAnsi="Courier New" w:cs="Courier New" w:hint="default"/>
      </w:rPr>
    </w:lvl>
    <w:lvl w:ilvl="8" w:tplc="B538B774">
      <w:start w:val="1"/>
      <w:numFmt w:val="bullet"/>
      <w:lvlText w:val="§"/>
      <w:lvlJc w:val="left"/>
      <w:pPr>
        <w:ind w:left="6480" w:hanging="360"/>
      </w:pPr>
      <w:rPr>
        <w:rFonts w:ascii="Wingdings" w:eastAsia="Wingdings" w:hAnsi="Wingdings" w:cs="Wingdings" w:hint="default"/>
      </w:rPr>
    </w:lvl>
  </w:abstractNum>
  <w:abstractNum w:abstractNumId="5" w15:restartNumberingAfterBreak="0">
    <w:nsid w:val="23DA26B1"/>
    <w:multiLevelType w:val="hybridMultilevel"/>
    <w:tmpl w:val="31FC1B90"/>
    <w:numStyleLink w:val="FHNWAufzhlung"/>
  </w:abstractNum>
  <w:abstractNum w:abstractNumId="6" w15:restartNumberingAfterBreak="0">
    <w:nsid w:val="26AA70AD"/>
    <w:multiLevelType w:val="hybridMultilevel"/>
    <w:tmpl w:val="FFA2870A"/>
    <w:lvl w:ilvl="0" w:tplc="0368114E">
      <w:start w:val="1"/>
      <w:numFmt w:val="decimal"/>
      <w:lvlText w:val="%1."/>
      <w:lvlJc w:val="left"/>
      <w:pPr>
        <w:ind w:left="720" w:hanging="360"/>
      </w:pPr>
    </w:lvl>
    <w:lvl w:ilvl="1" w:tplc="340071A4">
      <w:start w:val="1"/>
      <w:numFmt w:val="lowerLetter"/>
      <w:lvlText w:val="%2."/>
      <w:lvlJc w:val="left"/>
      <w:pPr>
        <w:ind w:left="1440" w:hanging="360"/>
      </w:pPr>
    </w:lvl>
    <w:lvl w:ilvl="2" w:tplc="261411EE">
      <w:start w:val="1"/>
      <w:numFmt w:val="lowerRoman"/>
      <w:lvlText w:val="%3."/>
      <w:lvlJc w:val="right"/>
      <w:pPr>
        <w:ind w:left="2160" w:hanging="180"/>
      </w:pPr>
    </w:lvl>
    <w:lvl w:ilvl="3" w:tplc="5EB0DB4E">
      <w:start w:val="1"/>
      <w:numFmt w:val="decimal"/>
      <w:lvlText w:val="%4."/>
      <w:lvlJc w:val="left"/>
      <w:pPr>
        <w:ind w:left="2880" w:hanging="360"/>
      </w:pPr>
    </w:lvl>
    <w:lvl w:ilvl="4" w:tplc="CF80200A">
      <w:start w:val="1"/>
      <w:numFmt w:val="lowerLetter"/>
      <w:lvlText w:val="%5."/>
      <w:lvlJc w:val="left"/>
      <w:pPr>
        <w:ind w:left="3600" w:hanging="360"/>
      </w:pPr>
    </w:lvl>
    <w:lvl w:ilvl="5" w:tplc="A3F8FC82">
      <w:start w:val="1"/>
      <w:numFmt w:val="lowerRoman"/>
      <w:lvlText w:val="%6."/>
      <w:lvlJc w:val="right"/>
      <w:pPr>
        <w:ind w:left="4320" w:hanging="180"/>
      </w:pPr>
    </w:lvl>
    <w:lvl w:ilvl="6" w:tplc="9112E404">
      <w:start w:val="1"/>
      <w:numFmt w:val="decimal"/>
      <w:lvlText w:val="%7."/>
      <w:lvlJc w:val="left"/>
      <w:pPr>
        <w:ind w:left="5040" w:hanging="360"/>
      </w:pPr>
    </w:lvl>
    <w:lvl w:ilvl="7" w:tplc="190C2D4E">
      <w:start w:val="1"/>
      <w:numFmt w:val="lowerLetter"/>
      <w:lvlText w:val="%8."/>
      <w:lvlJc w:val="left"/>
      <w:pPr>
        <w:ind w:left="5760" w:hanging="360"/>
      </w:pPr>
    </w:lvl>
    <w:lvl w:ilvl="8" w:tplc="8C6A4132">
      <w:start w:val="1"/>
      <w:numFmt w:val="lowerRoman"/>
      <w:lvlText w:val="%9."/>
      <w:lvlJc w:val="right"/>
      <w:pPr>
        <w:ind w:left="6480" w:hanging="180"/>
      </w:pPr>
    </w:lvl>
  </w:abstractNum>
  <w:abstractNum w:abstractNumId="7" w15:restartNumberingAfterBreak="0">
    <w:nsid w:val="26BF38CE"/>
    <w:multiLevelType w:val="hybridMultilevel"/>
    <w:tmpl w:val="F86851F6"/>
    <w:lvl w:ilvl="0" w:tplc="D158B47A">
      <w:start w:val="1"/>
      <w:numFmt w:val="decimal"/>
      <w:lvlText w:val="%1."/>
      <w:lvlJc w:val="left"/>
      <w:pPr>
        <w:ind w:left="720" w:hanging="360"/>
      </w:pPr>
    </w:lvl>
    <w:lvl w:ilvl="1" w:tplc="3C086F7E">
      <w:start w:val="1"/>
      <w:numFmt w:val="decimal"/>
      <w:lvlText w:val="%2."/>
      <w:lvlJc w:val="left"/>
      <w:pPr>
        <w:ind w:left="1440" w:hanging="360"/>
      </w:pPr>
    </w:lvl>
    <w:lvl w:ilvl="2" w:tplc="C1A0BF2C">
      <w:start w:val="1"/>
      <w:numFmt w:val="lowerRoman"/>
      <w:lvlText w:val="%3."/>
      <w:lvlJc w:val="right"/>
      <w:pPr>
        <w:ind w:left="2160" w:hanging="180"/>
      </w:pPr>
    </w:lvl>
    <w:lvl w:ilvl="3" w:tplc="98766B44">
      <w:start w:val="1"/>
      <w:numFmt w:val="decimal"/>
      <w:lvlText w:val="%4."/>
      <w:lvlJc w:val="left"/>
      <w:pPr>
        <w:ind w:left="2880" w:hanging="360"/>
      </w:pPr>
    </w:lvl>
    <w:lvl w:ilvl="4" w:tplc="9118D1AA">
      <w:start w:val="1"/>
      <w:numFmt w:val="lowerLetter"/>
      <w:lvlText w:val="%5."/>
      <w:lvlJc w:val="left"/>
      <w:pPr>
        <w:ind w:left="3600" w:hanging="360"/>
      </w:pPr>
    </w:lvl>
    <w:lvl w:ilvl="5" w:tplc="11124684">
      <w:start w:val="1"/>
      <w:numFmt w:val="lowerRoman"/>
      <w:lvlText w:val="%6."/>
      <w:lvlJc w:val="right"/>
      <w:pPr>
        <w:ind w:left="4320" w:hanging="180"/>
      </w:pPr>
    </w:lvl>
    <w:lvl w:ilvl="6" w:tplc="859ADB36">
      <w:start w:val="1"/>
      <w:numFmt w:val="decimal"/>
      <w:lvlText w:val="%7."/>
      <w:lvlJc w:val="left"/>
      <w:pPr>
        <w:ind w:left="5040" w:hanging="360"/>
      </w:pPr>
    </w:lvl>
    <w:lvl w:ilvl="7" w:tplc="22E4F90A">
      <w:start w:val="1"/>
      <w:numFmt w:val="lowerLetter"/>
      <w:lvlText w:val="%8."/>
      <w:lvlJc w:val="left"/>
      <w:pPr>
        <w:ind w:left="5760" w:hanging="360"/>
      </w:pPr>
    </w:lvl>
    <w:lvl w:ilvl="8" w:tplc="B6D0BCF4">
      <w:start w:val="1"/>
      <w:numFmt w:val="lowerRoman"/>
      <w:lvlText w:val="%9."/>
      <w:lvlJc w:val="right"/>
      <w:pPr>
        <w:ind w:left="6480" w:hanging="180"/>
      </w:pPr>
    </w:lvl>
  </w:abstractNum>
  <w:abstractNum w:abstractNumId="8" w15:restartNumberingAfterBreak="0">
    <w:nsid w:val="31530973"/>
    <w:multiLevelType w:val="hybridMultilevel"/>
    <w:tmpl w:val="6BC60956"/>
    <w:lvl w:ilvl="0" w:tplc="67AA7642">
      <w:start w:val="1"/>
      <w:numFmt w:val="bullet"/>
      <w:lvlText w:val=""/>
      <w:lvlJc w:val="left"/>
      <w:pPr>
        <w:tabs>
          <w:tab w:val="num" w:pos="1492"/>
        </w:tabs>
        <w:ind w:left="1492" w:hanging="360"/>
      </w:pPr>
      <w:rPr>
        <w:rFonts w:ascii="Symbol" w:hAnsi="Symbol" w:hint="default"/>
      </w:rPr>
    </w:lvl>
    <w:lvl w:ilvl="1" w:tplc="66E03B36">
      <w:start w:val="1"/>
      <w:numFmt w:val="bullet"/>
      <w:lvlText w:val="o"/>
      <w:lvlJc w:val="left"/>
      <w:pPr>
        <w:ind w:left="1440" w:hanging="360"/>
      </w:pPr>
      <w:rPr>
        <w:rFonts w:ascii="Courier New" w:eastAsia="Courier New" w:hAnsi="Courier New" w:cs="Courier New" w:hint="default"/>
      </w:rPr>
    </w:lvl>
    <w:lvl w:ilvl="2" w:tplc="0A1AD752">
      <w:start w:val="1"/>
      <w:numFmt w:val="bullet"/>
      <w:lvlText w:val="§"/>
      <w:lvlJc w:val="left"/>
      <w:pPr>
        <w:ind w:left="2160" w:hanging="360"/>
      </w:pPr>
      <w:rPr>
        <w:rFonts w:ascii="Wingdings" w:eastAsia="Wingdings" w:hAnsi="Wingdings" w:cs="Wingdings" w:hint="default"/>
      </w:rPr>
    </w:lvl>
    <w:lvl w:ilvl="3" w:tplc="11C075FC">
      <w:start w:val="1"/>
      <w:numFmt w:val="bullet"/>
      <w:lvlText w:val="·"/>
      <w:lvlJc w:val="left"/>
      <w:pPr>
        <w:ind w:left="2880" w:hanging="360"/>
      </w:pPr>
      <w:rPr>
        <w:rFonts w:ascii="Symbol" w:eastAsia="Symbol" w:hAnsi="Symbol" w:cs="Symbol" w:hint="default"/>
      </w:rPr>
    </w:lvl>
    <w:lvl w:ilvl="4" w:tplc="BAB8B4AE">
      <w:start w:val="1"/>
      <w:numFmt w:val="bullet"/>
      <w:lvlText w:val="o"/>
      <w:lvlJc w:val="left"/>
      <w:pPr>
        <w:ind w:left="3600" w:hanging="360"/>
      </w:pPr>
      <w:rPr>
        <w:rFonts w:ascii="Courier New" w:eastAsia="Courier New" w:hAnsi="Courier New" w:cs="Courier New" w:hint="default"/>
      </w:rPr>
    </w:lvl>
    <w:lvl w:ilvl="5" w:tplc="004A7094">
      <w:start w:val="1"/>
      <w:numFmt w:val="bullet"/>
      <w:lvlText w:val="§"/>
      <w:lvlJc w:val="left"/>
      <w:pPr>
        <w:ind w:left="4320" w:hanging="360"/>
      </w:pPr>
      <w:rPr>
        <w:rFonts w:ascii="Wingdings" w:eastAsia="Wingdings" w:hAnsi="Wingdings" w:cs="Wingdings" w:hint="default"/>
      </w:rPr>
    </w:lvl>
    <w:lvl w:ilvl="6" w:tplc="6B622552">
      <w:start w:val="1"/>
      <w:numFmt w:val="bullet"/>
      <w:lvlText w:val="·"/>
      <w:lvlJc w:val="left"/>
      <w:pPr>
        <w:ind w:left="5040" w:hanging="360"/>
      </w:pPr>
      <w:rPr>
        <w:rFonts w:ascii="Symbol" w:eastAsia="Symbol" w:hAnsi="Symbol" w:cs="Symbol" w:hint="default"/>
      </w:rPr>
    </w:lvl>
    <w:lvl w:ilvl="7" w:tplc="2C0AF6A2">
      <w:start w:val="1"/>
      <w:numFmt w:val="bullet"/>
      <w:lvlText w:val="o"/>
      <w:lvlJc w:val="left"/>
      <w:pPr>
        <w:ind w:left="5760" w:hanging="360"/>
      </w:pPr>
      <w:rPr>
        <w:rFonts w:ascii="Courier New" w:eastAsia="Courier New" w:hAnsi="Courier New" w:cs="Courier New" w:hint="default"/>
      </w:rPr>
    </w:lvl>
    <w:lvl w:ilvl="8" w:tplc="3546303E">
      <w:start w:val="1"/>
      <w:numFmt w:val="bullet"/>
      <w:lvlText w:val="§"/>
      <w:lvlJc w:val="left"/>
      <w:pPr>
        <w:ind w:left="6480" w:hanging="360"/>
      </w:pPr>
      <w:rPr>
        <w:rFonts w:ascii="Wingdings" w:eastAsia="Wingdings" w:hAnsi="Wingdings" w:cs="Wingdings" w:hint="default"/>
      </w:rPr>
    </w:lvl>
  </w:abstractNum>
  <w:abstractNum w:abstractNumId="9" w15:restartNumberingAfterBreak="0">
    <w:nsid w:val="337E27F6"/>
    <w:multiLevelType w:val="hybridMultilevel"/>
    <w:tmpl w:val="9AD689AA"/>
    <w:lvl w:ilvl="0" w:tplc="C4AEF5FC">
      <w:start w:val="1"/>
      <w:numFmt w:val="lowerLetter"/>
      <w:lvlText w:val="%1)"/>
      <w:lvlJc w:val="left"/>
      <w:pPr>
        <w:ind w:left="227" w:hanging="227"/>
      </w:pPr>
      <w:rPr>
        <w:rFonts w:hint="default"/>
      </w:rPr>
    </w:lvl>
    <w:lvl w:ilvl="1" w:tplc="5CC68256">
      <w:start w:val="1"/>
      <w:numFmt w:val="lowerLetter"/>
      <w:lvlText w:val="%2)"/>
      <w:lvlJc w:val="left"/>
      <w:pPr>
        <w:ind w:left="1077" w:hanging="226"/>
      </w:pPr>
      <w:rPr>
        <w:rFonts w:hint="default"/>
      </w:rPr>
    </w:lvl>
    <w:lvl w:ilvl="2" w:tplc="7E5AA756">
      <w:start w:val="1"/>
      <w:numFmt w:val="lowerLetter"/>
      <w:lvlText w:val="%3)"/>
      <w:lvlJc w:val="right"/>
      <w:pPr>
        <w:ind w:left="1928" w:hanging="227"/>
      </w:pPr>
      <w:rPr>
        <w:rFonts w:hint="default"/>
      </w:rPr>
    </w:lvl>
    <w:lvl w:ilvl="3" w:tplc="17B6E91E">
      <w:start w:val="1"/>
      <w:numFmt w:val="lowerLetter"/>
      <w:lvlText w:val="%4)"/>
      <w:lvlJc w:val="left"/>
      <w:pPr>
        <w:ind w:left="2778" w:hanging="226"/>
      </w:pPr>
      <w:rPr>
        <w:rFonts w:hint="default"/>
      </w:rPr>
    </w:lvl>
    <w:lvl w:ilvl="4" w:tplc="A5E2371C">
      <w:start w:val="1"/>
      <w:numFmt w:val="lowerLetter"/>
      <w:lvlText w:val="%5)"/>
      <w:lvlJc w:val="left"/>
      <w:pPr>
        <w:ind w:left="3629" w:hanging="227"/>
      </w:pPr>
      <w:rPr>
        <w:rFonts w:hint="default"/>
      </w:rPr>
    </w:lvl>
    <w:lvl w:ilvl="5" w:tplc="8B6AC1EE">
      <w:start w:val="1"/>
      <w:numFmt w:val="lowerLetter"/>
      <w:lvlText w:val="%6)"/>
      <w:lvlJc w:val="right"/>
      <w:pPr>
        <w:ind w:left="4479" w:hanging="226"/>
      </w:pPr>
      <w:rPr>
        <w:rFonts w:hint="default"/>
      </w:rPr>
    </w:lvl>
    <w:lvl w:ilvl="6" w:tplc="79FA094A">
      <w:start w:val="1"/>
      <w:numFmt w:val="lowerLetter"/>
      <w:lvlText w:val="%7)"/>
      <w:lvlJc w:val="left"/>
      <w:pPr>
        <w:tabs>
          <w:tab w:val="num" w:pos="5103"/>
        </w:tabs>
        <w:ind w:left="5330" w:hanging="227"/>
      </w:pPr>
      <w:rPr>
        <w:rFonts w:hint="default"/>
      </w:rPr>
    </w:lvl>
    <w:lvl w:ilvl="7" w:tplc="C6B20CD6">
      <w:start w:val="1"/>
      <w:numFmt w:val="lowerLetter"/>
      <w:lvlText w:val="%8."/>
      <w:lvlJc w:val="left"/>
      <w:pPr>
        <w:tabs>
          <w:tab w:val="num" w:pos="5954"/>
        </w:tabs>
        <w:ind w:left="6180" w:hanging="226"/>
      </w:pPr>
      <w:rPr>
        <w:rFonts w:hint="default"/>
      </w:rPr>
    </w:lvl>
    <w:lvl w:ilvl="8" w:tplc="D1925CD6">
      <w:start w:val="1"/>
      <w:numFmt w:val="lowerLetter"/>
      <w:lvlText w:val="%9)"/>
      <w:lvlJc w:val="right"/>
      <w:pPr>
        <w:tabs>
          <w:tab w:val="num" w:pos="6804"/>
        </w:tabs>
        <w:ind w:left="7031" w:hanging="227"/>
      </w:pPr>
      <w:rPr>
        <w:rFonts w:hint="default"/>
      </w:rPr>
    </w:lvl>
  </w:abstractNum>
  <w:abstractNum w:abstractNumId="10" w15:restartNumberingAfterBreak="0">
    <w:nsid w:val="3ACA1078"/>
    <w:multiLevelType w:val="hybridMultilevel"/>
    <w:tmpl w:val="E2A0B9D4"/>
    <w:lvl w:ilvl="0" w:tplc="A5CC2286">
      <w:start w:val="1"/>
      <w:numFmt w:val="bullet"/>
      <w:lvlText w:val=""/>
      <w:lvlJc w:val="left"/>
      <w:pPr>
        <w:ind w:left="720" w:hanging="360"/>
      </w:pPr>
      <w:rPr>
        <w:rFonts w:ascii="Symbol" w:hAnsi="Symbol" w:hint="default"/>
      </w:rPr>
    </w:lvl>
    <w:lvl w:ilvl="1" w:tplc="BDD057FA">
      <w:start w:val="1"/>
      <w:numFmt w:val="bullet"/>
      <w:lvlText w:val="o"/>
      <w:lvlJc w:val="left"/>
      <w:pPr>
        <w:ind w:left="1440" w:hanging="360"/>
      </w:pPr>
      <w:rPr>
        <w:rFonts w:ascii="Courier New" w:hAnsi="Courier New" w:cs="Courier New" w:hint="default"/>
      </w:rPr>
    </w:lvl>
    <w:lvl w:ilvl="2" w:tplc="AA7845E2">
      <w:start w:val="1"/>
      <w:numFmt w:val="bullet"/>
      <w:lvlText w:val=""/>
      <w:lvlJc w:val="left"/>
      <w:pPr>
        <w:ind w:left="2160" w:hanging="360"/>
      </w:pPr>
      <w:rPr>
        <w:rFonts w:ascii="Wingdings" w:hAnsi="Wingdings" w:hint="default"/>
      </w:rPr>
    </w:lvl>
    <w:lvl w:ilvl="3" w:tplc="3CEA3838">
      <w:start w:val="1"/>
      <w:numFmt w:val="bullet"/>
      <w:lvlText w:val=""/>
      <w:lvlJc w:val="left"/>
      <w:pPr>
        <w:ind w:left="2880" w:hanging="360"/>
      </w:pPr>
      <w:rPr>
        <w:rFonts w:ascii="Symbol" w:hAnsi="Symbol" w:hint="default"/>
      </w:rPr>
    </w:lvl>
    <w:lvl w:ilvl="4" w:tplc="0FC65CBA">
      <w:start w:val="1"/>
      <w:numFmt w:val="bullet"/>
      <w:lvlText w:val="o"/>
      <w:lvlJc w:val="left"/>
      <w:pPr>
        <w:ind w:left="3600" w:hanging="360"/>
      </w:pPr>
      <w:rPr>
        <w:rFonts w:ascii="Courier New" w:hAnsi="Courier New" w:cs="Courier New" w:hint="default"/>
      </w:rPr>
    </w:lvl>
    <w:lvl w:ilvl="5" w:tplc="BF4A22C6">
      <w:start w:val="1"/>
      <w:numFmt w:val="bullet"/>
      <w:lvlText w:val=""/>
      <w:lvlJc w:val="left"/>
      <w:pPr>
        <w:ind w:left="4320" w:hanging="360"/>
      </w:pPr>
      <w:rPr>
        <w:rFonts w:ascii="Wingdings" w:hAnsi="Wingdings" w:hint="default"/>
      </w:rPr>
    </w:lvl>
    <w:lvl w:ilvl="6" w:tplc="6A7C7E86">
      <w:start w:val="1"/>
      <w:numFmt w:val="bullet"/>
      <w:lvlText w:val=""/>
      <w:lvlJc w:val="left"/>
      <w:pPr>
        <w:ind w:left="5040" w:hanging="360"/>
      </w:pPr>
      <w:rPr>
        <w:rFonts w:ascii="Symbol" w:hAnsi="Symbol" w:hint="default"/>
      </w:rPr>
    </w:lvl>
    <w:lvl w:ilvl="7" w:tplc="5C44F91C">
      <w:start w:val="1"/>
      <w:numFmt w:val="bullet"/>
      <w:lvlText w:val="o"/>
      <w:lvlJc w:val="left"/>
      <w:pPr>
        <w:ind w:left="5760" w:hanging="360"/>
      </w:pPr>
      <w:rPr>
        <w:rFonts w:ascii="Courier New" w:hAnsi="Courier New" w:cs="Courier New" w:hint="default"/>
      </w:rPr>
    </w:lvl>
    <w:lvl w:ilvl="8" w:tplc="3822D776">
      <w:start w:val="1"/>
      <w:numFmt w:val="bullet"/>
      <w:lvlText w:val=""/>
      <w:lvlJc w:val="left"/>
      <w:pPr>
        <w:ind w:left="6480" w:hanging="360"/>
      </w:pPr>
      <w:rPr>
        <w:rFonts w:ascii="Wingdings" w:hAnsi="Wingdings" w:hint="default"/>
      </w:rPr>
    </w:lvl>
  </w:abstractNum>
  <w:abstractNum w:abstractNumId="11" w15:restartNumberingAfterBreak="0">
    <w:nsid w:val="3C235C56"/>
    <w:multiLevelType w:val="hybridMultilevel"/>
    <w:tmpl w:val="54ACACD6"/>
    <w:lvl w:ilvl="0" w:tplc="3AB0DA0C">
      <w:start w:val="1"/>
      <w:numFmt w:val="lowerLetter"/>
      <w:lvlText w:val="%1)"/>
      <w:lvlJc w:val="left"/>
      <w:pPr>
        <w:ind w:left="227" w:hanging="227"/>
      </w:pPr>
      <w:rPr>
        <w:rFonts w:hint="default"/>
      </w:rPr>
    </w:lvl>
    <w:lvl w:ilvl="1" w:tplc="82DE14E0">
      <w:start w:val="1"/>
      <w:numFmt w:val="lowerLetter"/>
      <w:lvlText w:val="%2)"/>
      <w:lvlJc w:val="left"/>
      <w:pPr>
        <w:ind w:left="1077" w:hanging="226"/>
      </w:pPr>
      <w:rPr>
        <w:rFonts w:hint="default"/>
      </w:rPr>
    </w:lvl>
    <w:lvl w:ilvl="2" w:tplc="30D60E3A">
      <w:start w:val="1"/>
      <w:numFmt w:val="lowerLetter"/>
      <w:lvlText w:val="%3)"/>
      <w:lvlJc w:val="right"/>
      <w:pPr>
        <w:ind w:left="1928" w:hanging="227"/>
      </w:pPr>
      <w:rPr>
        <w:rFonts w:hint="default"/>
      </w:rPr>
    </w:lvl>
    <w:lvl w:ilvl="3" w:tplc="2A0C92F2">
      <w:start w:val="1"/>
      <w:numFmt w:val="lowerLetter"/>
      <w:lvlText w:val="%4)"/>
      <w:lvlJc w:val="left"/>
      <w:pPr>
        <w:ind w:left="2778" w:hanging="226"/>
      </w:pPr>
      <w:rPr>
        <w:rFonts w:hint="default"/>
      </w:rPr>
    </w:lvl>
    <w:lvl w:ilvl="4" w:tplc="D8CC81EE">
      <w:start w:val="1"/>
      <w:numFmt w:val="lowerLetter"/>
      <w:lvlText w:val="%5)"/>
      <w:lvlJc w:val="left"/>
      <w:pPr>
        <w:ind w:left="3629" w:hanging="227"/>
      </w:pPr>
      <w:rPr>
        <w:rFonts w:hint="default"/>
      </w:rPr>
    </w:lvl>
    <w:lvl w:ilvl="5" w:tplc="F7BA425E">
      <w:start w:val="1"/>
      <w:numFmt w:val="lowerLetter"/>
      <w:lvlText w:val="%6)"/>
      <w:lvlJc w:val="right"/>
      <w:pPr>
        <w:ind w:left="4479" w:hanging="226"/>
      </w:pPr>
      <w:rPr>
        <w:rFonts w:hint="default"/>
      </w:rPr>
    </w:lvl>
    <w:lvl w:ilvl="6" w:tplc="8152BCB6">
      <w:start w:val="1"/>
      <w:numFmt w:val="lowerLetter"/>
      <w:lvlText w:val="%7)"/>
      <w:lvlJc w:val="left"/>
      <w:pPr>
        <w:tabs>
          <w:tab w:val="num" w:pos="5103"/>
        </w:tabs>
        <w:ind w:left="5330" w:hanging="227"/>
      </w:pPr>
      <w:rPr>
        <w:rFonts w:hint="default"/>
      </w:rPr>
    </w:lvl>
    <w:lvl w:ilvl="7" w:tplc="4B264A30">
      <w:start w:val="1"/>
      <w:numFmt w:val="lowerLetter"/>
      <w:lvlText w:val="%8."/>
      <w:lvlJc w:val="left"/>
      <w:pPr>
        <w:tabs>
          <w:tab w:val="num" w:pos="5954"/>
        </w:tabs>
        <w:ind w:left="6180" w:hanging="226"/>
      </w:pPr>
      <w:rPr>
        <w:rFonts w:hint="default"/>
      </w:rPr>
    </w:lvl>
    <w:lvl w:ilvl="8" w:tplc="9EF810B4">
      <w:start w:val="1"/>
      <w:numFmt w:val="lowerLetter"/>
      <w:lvlText w:val="%9)"/>
      <w:lvlJc w:val="right"/>
      <w:pPr>
        <w:tabs>
          <w:tab w:val="num" w:pos="6804"/>
        </w:tabs>
        <w:ind w:left="7031" w:hanging="227"/>
      </w:pPr>
      <w:rPr>
        <w:rFonts w:hint="default"/>
      </w:rPr>
    </w:lvl>
  </w:abstractNum>
  <w:abstractNum w:abstractNumId="12" w15:restartNumberingAfterBreak="0">
    <w:nsid w:val="3D2208C0"/>
    <w:multiLevelType w:val="hybridMultilevel"/>
    <w:tmpl w:val="31FC1B90"/>
    <w:numStyleLink w:val="FHNWAufzhlung"/>
  </w:abstractNum>
  <w:abstractNum w:abstractNumId="13" w15:restartNumberingAfterBreak="0">
    <w:nsid w:val="43AF5500"/>
    <w:multiLevelType w:val="hybridMultilevel"/>
    <w:tmpl w:val="36023BE4"/>
    <w:lvl w:ilvl="0" w:tplc="2D4E55A6">
      <w:start w:val="1"/>
      <w:numFmt w:val="bullet"/>
      <w:lvlText w:val=""/>
      <w:lvlJc w:val="left"/>
      <w:pPr>
        <w:ind w:left="2061" w:hanging="360"/>
      </w:pPr>
      <w:rPr>
        <w:rFonts w:ascii="Symbol" w:hAnsi="Symbol" w:hint="default"/>
      </w:rPr>
    </w:lvl>
    <w:lvl w:ilvl="1" w:tplc="324276A6">
      <w:start w:val="1"/>
      <w:numFmt w:val="bullet"/>
      <w:lvlText w:val="o"/>
      <w:lvlJc w:val="left"/>
      <w:pPr>
        <w:ind w:left="1440" w:hanging="360"/>
      </w:pPr>
      <w:rPr>
        <w:rFonts w:ascii="Courier New" w:eastAsia="Courier New" w:hAnsi="Courier New" w:cs="Courier New" w:hint="default"/>
      </w:rPr>
    </w:lvl>
    <w:lvl w:ilvl="2" w:tplc="45262364">
      <w:start w:val="1"/>
      <w:numFmt w:val="bullet"/>
      <w:lvlText w:val="§"/>
      <w:lvlJc w:val="left"/>
      <w:pPr>
        <w:ind w:left="2160" w:hanging="360"/>
      </w:pPr>
      <w:rPr>
        <w:rFonts w:ascii="Wingdings" w:eastAsia="Wingdings" w:hAnsi="Wingdings" w:cs="Wingdings" w:hint="default"/>
      </w:rPr>
    </w:lvl>
    <w:lvl w:ilvl="3" w:tplc="22A09C88">
      <w:start w:val="1"/>
      <w:numFmt w:val="bullet"/>
      <w:lvlText w:val="·"/>
      <w:lvlJc w:val="left"/>
      <w:pPr>
        <w:ind w:left="2880" w:hanging="360"/>
      </w:pPr>
      <w:rPr>
        <w:rFonts w:ascii="Symbol" w:eastAsia="Symbol" w:hAnsi="Symbol" w:cs="Symbol" w:hint="default"/>
      </w:rPr>
    </w:lvl>
    <w:lvl w:ilvl="4" w:tplc="9EBE6F86">
      <w:start w:val="1"/>
      <w:numFmt w:val="bullet"/>
      <w:lvlText w:val="o"/>
      <w:lvlJc w:val="left"/>
      <w:pPr>
        <w:ind w:left="3600" w:hanging="360"/>
      </w:pPr>
      <w:rPr>
        <w:rFonts w:ascii="Courier New" w:eastAsia="Courier New" w:hAnsi="Courier New" w:cs="Courier New" w:hint="default"/>
      </w:rPr>
    </w:lvl>
    <w:lvl w:ilvl="5" w:tplc="F674696A">
      <w:start w:val="1"/>
      <w:numFmt w:val="bullet"/>
      <w:lvlText w:val="§"/>
      <w:lvlJc w:val="left"/>
      <w:pPr>
        <w:ind w:left="4320" w:hanging="360"/>
      </w:pPr>
      <w:rPr>
        <w:rFonts w:ascii="Wingdings" w:eastAsia="Wingdings" w:hAnsi="Wingdings" w:cs="Wingdings" w:hint="default"/>
      </w:rPr>
    </w:lvl>
    <w:lvl w:ilvl="6" w:tplc="620E4C94">
      <w:start w:val="1"/>
      <w:numFmt w:val="bullet"/>
      <w:lvlText w:val="·"/>
      <w:lvlJc w:val="left"/>
      <w:pPr>
        <w:ind w:left="5040" w:hanging="360"/>
      </w:pPr>
      <w:rPr>
        <w:rFonts w:ascii="Symbol" w:eastAsia="Symbol" w:hAnsi="Symbol" w:cs="Symbol" w:hint="default"/>
      </w:rPr>
    </w:lvl>
    <w:lvl w:ilvl="7" w:tplc="2E921F98">
      <w:start w:val="1"/>
      <w:numFmt w:val="bullet"/>
      <w:lvlText w:val="o"/>
      <w:lvlJc w:val="left"/>
      <w:pPr>
        <w:ind w:left="5760" w:hanging="360"/>
      </w:pPr>
      <w:rPr>
        <w:rFonts w:ascii="Courier New" w:eastAsia="Courier New" w:hAnsi="Courier New" w:cs="Courier New" w:hint="default"/>
      </w:rPr>
    </w:lvl>
    <w:lvl w:ilvl="8" w:tplc="674A0160">
      <w:start w:val="1"/>
      <w:numFmt w:val="bullet"/>
      <w:lvlText w:val="§"/>
      <w:lvlJc w:val="left"/>
      <w:pPr>
        <w:ind w:left="6480" w:hanging="360"/>
      </w:pPr>
      <w:rPr>
        <w:rFonts w:ascii="Wingdings" w:eastAsia="Wingdings" w:hAnsi="Wingdings" w:cs="Wingdings" w:hint="default"/>
      </w:rPr>
    </w:lvl>
  </w:abstractNum>
  <w:abstractNum w:abstractNumId="14" w15:restartNumberingAfterBreak="0">
    <w:nsid w:val="494A513F"/>
    <w:multiLevelType w:val="multilevel"/>
    <w:tmpl w:val="3C78114A"/>
    <w:lvl w:ilvl="0">
      <w:start w:val="1"/>
      <w:numFmt w:val="decimal"/>
      <w:lvlText w:val="%1."/>
      <w:lvlJc w:val="left"/>
      <w:pPr>
        <w:ind w:left="360" w:hanging="360"/>
      </w:pPr>
      <w:rPr>
        <w:rFonts w:hint="default"/>
      </w:rPr>
    </w:lvl>
    <w:lvl w:ilvl="1">
      <w:start w:val="1"/>
      <w:numFmt w:val="decimal"/>
      <w:lvlText w:val="%1.%2."/>
      <w:lvlJc w:val="left"/>
      <w:pPr>
        <w:ind w:left="1134" w:hanging="1134"/>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7601B1A"/>
    <w:multiLevelType w:val="multilevel"/>
    <w:tmpl w:val="B608C51E"/>
    <w:lvl w:ilvl="0">
      <w:start w:val="1"/>
      <w:numFmt w:val="decimal"/>
      <w:lvlText w:val="%1."/>
      <w:lvlJc w:val="left"/>
      <w:pPr>
        <w:tabs>
          <w:tab w:val="num" w:pos="567"/>
        </w:tabs>
        <w:ind w:left="567" w:hanging="567"/>
      </w:pPr>
      <w:rPr>
        <w:rFonts w:hint="default"/>
        <w:color w:val="auto"/>
      </w:rPr>
    </w:lvl>
    <w:lvl w:ilvl="1">
      <w:start w:val="1"/>
      <w:numFmt w:val="decimal"/>
      <w:lvlText w:val="%1.%2"/>
      <w:lvlJc w:val="left"/>
      <w:pPr>
        <w:tabs>
          <w:tab w:val="num" w:pos="567"/>
        </w:tabs>
        <w:ind w:left="567" w:hanging="567"/>
      </w:pPr>
      <w:rPr>
        <w:rFonts w:hint="default"/>
      </w:rPr>
    </w:lvl>
    <w:lvl w:ilvl="2">
      <w:start w:val="1"/>
      <w:numFmt w:val="decimal"/>
      <w:lvlText w:val="%1.%3.%2"/>
      <w:lvlJc w:val="left"/>
      <w:pPr>
        <w:tabs>
          <w:tab w:val="num" w:pos="1627"/>
        </w:tabs>
        <w:ind w:left="567" w:hanging="567"/>
      </w:pPr>
      <w:rPr>
        <w:rFonts w:hint="default"/>
      </w:rPr>
    </w:lvl>
    <w:lvl w:ilvl="3">
      <w:start w:val="1"/>
      <w:numFmt w:val="decimal"/>
      <w:lvlText w:val="%3.%2.%1.%4"/>
      <w:lvlJc w:val="left"/>
      <w:pPr>
        <w:tabs>
          <w:tab w:val="num" w:pos="1987"/>
        </w:tabs>
        <w:ind w:left="567" w:hanging="56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6C9C6236"/>
    <w:multiLevelType w:val="hybridMultilevel"/>
    <w:tmpl w:val="0C0EEECC"/>
    <w:lvl w:ilvl="0" w:tplc="B72A3628">
      <w:start w:val="1"/>
      <w:numFmt w:val="bullet"/>
      <w:lvlText w:val=""/>
      <w:lvlJc w:val="left"/>
      <w:pPr>
        <w:ind w:left="567" w:hanging="567"/>
      </w:pPr>
      <w:rPr>
        <w:rFonts w:ascii="Symbol" w:hAnsi="Symbol" w:hint="default"/>
      </w:rPr>
    </w:lvl>
    <w:lvl w:ilvl="1" w:tplc="2EF4BFB0">
      <w:start w:val="1"/>
      <w:numFmt w:val="bullet"/>
      <w:lvlText w:val="o"/>
      <w:lvlJc w:val="left"/>
      <w:pPr>
        <w:ind w:left="1440" w:hanging="360"/>
      </w:pPr>
      <w:rPr>
        <w:rFonts w:ascii="Courier New" w:hAnsi="Courier New" w:cs="Courier New" w:hint="default"/>
      </w:rPr>
    </w:lvl>
    <w:lvl w:ilvl="2" w:tplc="3DB6F304">
      <w:start w:val="1"/>
      <w:numFmt w:val="bullet"/>
      <w:lvlText w:val=""/>
      <w:lvlJc w:val="left"/>
      <w:pPr>
        <w:ind w:left="2160" w:hanging="360"/>
      </w:pPr>
      <w:rPr>
        <w:rFonts w:ascii="Wingdings" w:hAnsi="Wingdings" w:hint="default"/>
      </w:rPr>
    </w:lvl>
    <w:lvl w:ilvl="3" w:tplc="626A0E48">
      <w:start w:val="1"/>
      <w:numFmt w:val="bullet"/>
      <w:lvlText w:val=""/>
      <w:lvlJc w:val="left"/>
      <w:pPr>
        <w:ind w:left="2880" w:hanging="360"/>
      </w:pPr>
      <w:rPr>
        <w:rFonts w:ascii="Symbol" w:hAnsi="Symbol" w:hint="default"/>
      </w:rPr>
    </w:lvl>
    <w:lvl w:ilvl="4" w:tplc="3D787982">
      <w:start w:val="1"/>
      <w:numFmt w:val="bullet"/>
      <w:lvlText w:val="o"/>
      <w:lvlJc w:val="left"/>
      <w:pPr>
        <w:ind w:left="3600" w:hanging="360"/>
      </w:pPr>
      <w:rPr>
        <w:rFonts w:ascii="Courier New" w:hAnsi="Courier New" w:cs="Courier New" w:hint="default"/>
      </w:rPr>
    </w:lvl>
    <w:lvl w:ilvl="5" w:tplc="08143754">
      <w:start w:val="1"/>
      <w:numFmt w:val="bullet"/>
      <w:lvlText w:val=""/>
      <w:lvlJc w:val="left"/>
      <w:pPr>
        <w:ind w:left="4320" w:hanging="360"/>
      </w:pPr>
      <w:rPr>
        <w:rFonts w:ascii="Wingdings" w:hAnsi="Wingdings" w:hint="default"/>
      </w:rPr>
    </w:lvl>
    <w:lvl w:ilvl="6" w:tplc="DAD262AE">
      <w:start w:val="1"/>
      <w:numFmt w:val="bullet"/>
      <w:lvlText w:val=""/>
      <w:lvlJc w:val="left"/>
      <w:pPr>
        <w:ind w:left="5040" w:hanging="360"/>
      </w:pPr>
      <w:rPr>
        <w:rFonts w:ascii="Symbol" w:hAnsi="Symbol" w:hint="default"/>
      </w:rPr>
    </w:lvl>
    <w:lvl w:ilvl="7" w:tplc="217CF19E">
      <w:start w:val="1"/>
      <w:numFmt w:val="bullet"/>
      <w:lvlText w:val="o"/>
      <w:lvlJc w:val="left"/>
      <w:pPr>
        <w:ind w:left="5760" w:hanging="360"/>
      </w:pPr>
      <w:rPr>
        <w:rFonts w:ascii="Courier New" w:hAnsi="Courier New" w:cs="Courier New" w:hint="default"/>
      </w:rPr>
    </w:lvl>
    <w:lvl w:ilvl="8" w:tplc="E070C928">
      <w:start w:val="1"/>
      <w:numFmt w:val="bullet"/>
      <w:lvlText w:val=""/>
      <w:lvlJc w:val="left"/>
      <w:pPr>
        <w:ind w:left="6480" w:hanging="360"/>
      </w:pPr>
      <w:rPr>
        <w:rFonts w:ascii="Wingdings" w:hAnsi="Wingdings" w:hint="default"/>
      </w:rPr>
    </w:lvl>
  </w:abstractNum>
  <w:abstractNum w:abstractNumId="17" w15:restartNumberingAfterBreak="0">
    <w:nsid w:val="70507198"/>
    <w:multiLevelType w:val="multilevel"/>
    <w:tmpl w:val="3C1A241C"/>
    <w:lvl w:ilvl="0">
      <w:start w:val="1"/>
      <w:numFmt w:val="decimal"/>
      <w:lvlText w:val="%1."/>
      <w:lvlJc w:val="left"/>
      <w:pPr>
        <w:ind w:left="1134" w:hanging="1134"/>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707F01E9"/>
    <w:multiLevelType w:val="hybridMultilevel"/>
    <w:tmpl w:val="EF64982E"/>
    <w:lvl w:ilvl="0" w:tplc="BB3433C8">
      <w:start w:val="1"/>
      <w:numFmt w:val="bullet"/>
      <w:lvlText w:val=""/>
      <w:lvlJc w:val="left"/>
      <w:pPr>
        <w:ind w:left="360" w:hanging="360"/>
      </w:pPr>
      <w:rPr>
        <w:rFonts w:ascii="Symbol" w:hAnsi="Symbol" w:hint="default"/>
      </w:rPr>
    </w:lvl>
    <w:lvl w:ilvl="1" w:tplc="E2E61536">
      <w:start w:val="1"/>
      <w:numFmt w:val="bullet"/>
      <w:lvlText w:val="o"/>
      <w:lvlJc w:val="left"/>
      <w:pPr>
        <w:ind w:left="1440" w:hanging="360"/>
      </w:pPr>
      <w:rPr>
        <w:rFonts w:ascii="Courier New" w:eastAsia="Courier New" w:hAnsi="Courier New" w:cs="Courier New" w:hint="default"/>
      </w:rPr>
    </w:lvl>
    <w:lvl w:ilvl="2" w:tplc="40985F28">
      <w:start w:val="1"/>
      <w:numFmt w:val="bullet"/>
      <w:lvlText w:val="§"/>
      <w:lvlJc w:val="left"/>
      <w:pPr>
        <w:ind w:left="2160" w:hanging="360"/>
      </w:pPr>
      <w:rPr>
        <w:rFonts w:ascii="Wingdings" w:eastAsia="Wingdings" w:hAnsi="Wingdings" w:cs="Wingdings" w:hint="default"/>
      </w:rPr>
    </w:lvl>
    <w:lvl w:ilvl="3" w:tplc="FE42EF04">
      <w:start w:val="1"/>
      <w:numFmt w:val="bullet"/>
      <w:lvlText w:val="·"/>
      <w:lvlJc w:val="left"/>
      <w:pPr>
        <w:ind w:left="2880" w:hanging="360"/>
      </w:pPr>
      <w:rPr>
        <w:rFonts w:ascii="Symbol" w:eastAsia="Symbol" w:hAnsi="Symbol" w:cs="Symbol" w:hint="default"/>
      </w:rPr>
    </w:lvl>
    <w:lvl w:ilvl="4" w:tplc="211CA4FE">
      <w:start w:val="1"/>
      <w:numFmt w:val="bullet"/>
      <w:lvlText w:val="o"/>
      <w:lvlJc w:val="left"/>
      <w:pPr>
        <w:ind w:left="3600" w:hanging="360"/>
      </w:pPr>
      <w:rPr>
        <w:rFonts w:ascii="Courier New" w:eastAsia="Courier New" w:hAnsi="Courier New" w:cs="Courier New" w:hint="default"/>
      </w:rPr>
    </w:lvl>
    <w:lvl w:ilvl="5" w:tplc="1656413E">
      <w:start w:val="1"/>
      <w:numFmt w:val="bullet"/>
      <w:lvlText w:val="§"/>
      <w:lvlJc w:val="left"/>
      <w:pPr>
        <w:ind w:left="4320" w:hanging="360"/>
      </w:pPr>
      <w:rPr>
        <w:rFonts w:ascii="Wingdings" w:eastAsia="Wingdings" w:hAnsi="Wingdings" w:cs="Wingdings" w:hint="default"/>
      </w:rPr>
    </w:lvl>
    <w:lvl w:ilvl="6" w:tplc="598E1F8A">
      <w:start w:val="1"/>
      <w:numFmt w:val="bullet"/>
      <w:lvlText w:val="·"/>
      <w:lvlJc w:val="left"/>
      <w:pPr>
        <w:ind w:left="5040" w:hanging="360"/>
      </w:pPr>
      <w:rPr>
        <w:rFonts w:ascii="Symbol" w:eastAsia="Symbol" w:hAnsi="Symbol" w:cs="Symbol" w:hint="default"/>
      </w:rPr>
    </w:lvl>
    <w:lvl w:ilvl="7" w:tplc="590467D6">
      <w:start w:val="1"/>
      <w:numFmt w:val="bullet"/>
      <w:lvlText w:val="o"/>
      <w:lvlJc w:val="left"/>
      <w:pPr>
        <w:ind w:left="5760" w:hanging="360"/>
      </w:pPr>
      <w:rPr>
        <w:rFonts w:ascii="Courier New" w:eastAsia="Courier New" w:hAnsi="Courier New" w:cs="Courier New" w:hint="default"/>
      </w:rPr>
    </w:lvl>
    <w:lvl w:ilvl="8" w:tplc="E72CFF32">
      <w:start w:val="1"/>
      <w:numFmt w:val="bullet"/>
      <w:lvlText w:val="§"/>
      <w:lvlJc w:val="left"/>
      <w:pPr>
        <w:ind w:left="6480" w:hanging="360"/>
      </w:pPr>
      <w:rPr>
        <w:rFonts w:ascii="Wingdings" w:eastAsia="Wingdings" w:hAnsi="Wingdings" w:cs="Wingdings" w:hint="default"/>
      </w:rPr>
    </w:lvl>
  </w:abstractNum>
  <w:abstractNum w:abstractNumId="19" w15:restartNumberingAfterBreak="0">
    <w:nsid w:val="73722AEF"/>
    <w:multiLevelType w:val="multilevel"/>
    <w:tmpl w:val="927AFEBE"/>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0" w15:restartNumberingAfterBreak="0">
    <w:nsid w:val="74A118FD"/>
    <w:multiLevelType w:val="hybridMultilevel"/>
    <w:tmpl w:val="A4D05A26"/>
    <w:lvl w:ilvl="0" w:tplc="CADAAD8A">
      <w:start w:val="1"/>
      <w:numFmt w:val="bullet"/>
      <w:lvlText w:val=""/>
      <w:lvlJc w:val="left"/>
      <w:pPr>
        <w:ind w:left="720" w:hanging="360"/>
      </w:pPr>
      <w:rPr>
        <w:rFonts w:ascii="Symbol" w:hAnsi="Symbol" w:hint="default"/>
      </w:rPr>
    </w:lvl>
    <w:lvl w:ilvl="1" w:tplc="38EABD6E">
      <w:start w:val="1"/>
      <w:numFmt w:val="bullet"/>
      <w:lvlText w:val="o"/>
      <w:lvlJc w:val="left"/>
      <w:pPr>
        <w:ind w:left="1440" w:hanging="360"/>
      </w:pPr>
      <w:rPr>
        <w:rFonts w:ascii="Courier New" w:hAnsi="Courier New" w:cs="Courier New" w:hint="default"/>
      </w:rPr>
    </w:lvl>
    <w:lvl w:ilvl="2" w:tplc="B70836F2">
      <w:start w:val="1"/>
      <w:numFmt w:val="bullet"/>
      <w:lvlText w:val=""/>
      <w:lvlJc w:val="left"/>
      <w:pPr>
        <w:ind w:left="2160" w:hanging="360"/>
      </w:pPr>
      <w:rPr>
        <w:rFonts w:ascii="Wingdings" w:hAnsi="Wingdings" w:hint="default"/>
      </w:rPr>
    </w:lvl>
    <w:lvl w:ilvl="3" w:tplc="44886410">
      <w:start w:val="1"/>
      <w:numFmt w:val="bullet"/>
      <w:lvlText w:val=""/>
      <w:lvlJc w:val="left"/>
      <w:pPr>
        <w:ind w:left="2880" w:hanging="360"/>
      </w:pPr>
      <w:rPr>
        <w:rFonts w:ascii="Symbol" w:hAnsi="Symbol" w:hint="default"/>
      </w:rPr>
    </w:lvl>
    <w:lvl w:ilvl="4" w:tplc="56A45DE0">
      <w:start w:val="1"/>
      <w:numFmt w:val="bullet"/>
      <w:lvlText w:val="o"/>
      <w:lvlJc w:val="left"/>
      <w:pPr>
        <w:ind w:left="3600" w:hanging="360"/>
      </w:pPr>
      <w:rPr>
        <w:rFonts w:ascii="Courier New" w:hAnsi="Courier New" w:cs="Courier New" w:hint="default"/>
      </w:rPr>
    </w:lvl>
    <w:lvl w:ilvl="5" w:tplc="F5127526">
      <w:start w:val="1"/>
      <w:numFmt w:val="bullet"/>
      <w:lvlText w:val=""/>
      <w:lvlJc w:val="left"/>
      <w:pPr>
        <w:ind w:left="4320" w:hanging="360"/>
      </w:pPr>
      <w:rPr>
        <w:rFonts w:ascii="Wingdings" w:hAnsi="Wingdings" w:hint="default"/>
      </w:rPr>
    </w:lvl>
    <w:lvl w:ilvl="6" w:tplc="BA221ECE">
      <w:start w:val="1"/>
      <w:numFmt w:val="bullet"/>
      <w:lvlText w:val=""/>
      <w:lvlJc w:val="left"/>
      <w:pPr>
        <w:ind w:left="5040" w:hanging="360"/>
      </w:pPr>
      <w:rPr>
        <w:rFonts w:ascii="Symbol" w:hAnsi="Symbol" w:hint="default"/>
      </w:rPr>
    </w:lvl>
    <w:lvl w:ilvl="7" w:tplc="4A7AC29C">
      <w:start w:val="1"/>
      <w:numFmt w:val="bullet"/>
      <w:lvlText w:val="o"/>
      <w:lvlJc w:val="left"/>
      <w:pPr>
        <w:ind w:left="5760" w:hanging="360"/>
      </w:pPr>
      <w:rPr>
        <w:rFonts w:ascii="Courier New" w:hAnsi="Courier New" w:cs="Courier New" w:hint="default"/>
      </w:rPr>
    </w:lvl>
    <w:lvl w:ilvl="8" w:tplc="4DD2BED0">
      <w:start w:val="1"/>
      <w:numFmt w:val="bullet"/>
      <w:lvlText w:val=""/>
      <w:lvlJc w:val="left"/>
      <w:pPr>
        <w:ind w:left="6480" w:hanging="360"/>
      </w:pPr>
      <w:rPr>
        <w:rFonts w:ascii="Wingdings" w:hAnsi="Wingdings" w:hint="default"/>
      </w:rPr>
    </w:lvl>
  </w:abstractNum>
  <w:abstractNum w:abstractNumId="21" w15:restartNumberingAfterBreak="0">
    <w:nsid w:val="76613FF4"/>
    <w:multiLevelType w:val="multilevel"/>
    <w:tmpl w:val="70D07E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8"/>
  </w:num>
  <w:num w:numId="2">
    <w:abstractNumId w:val="0"/>
  </w:num>
  <w:num w:numId="3">
    <w:abstractNumId w:val="20"/>
  </w:num>
  <w:num w:numId="4">
    <w:abstractNumId w:val="1"/>
  </w:num>
  <w:num w:numId="5">
    <w:abstractNumId w:val="10"/>
  </w:num>
  <w:num w:numId="6">
    <w:abstractNumId w:val="16"/>
  </w:num>
  <w:num w:numId="7">
    <w:abstractNumId w:val="0"/>
  </w:num>
  <w:num w:numId="8">
    <w:abstractNumId w:val="4"/>
  </w:num>
  <w:num w:numId="9">
    <w:abstractNumId w:val="13"/>
  </w:num>
  <w:num w:numId="10">
    <w:abstractNumId w:val="17"/>
  </w:num>
  <w:num w:numId="11">
    <w:abstractNumId w:val="7"/>
  </w:num>
  <w:num w:numId="12">
    <w:abstractNumId w:val="6"/>
  </w:num>
  <w:num w:numId="13">
    <w:abstractNumId w:val="14"/>
  </w:num>
  <w:num w:numId="14">
    <w:abstractNumId w:val="21"/>
  </w:num>
  <w:num w:numId="15">
    <w:abstractNumId w:val="2"/>
  </w:num>
  <w:num w:numId="16">
    <w:abstractNumId w:val="8"/>
  </w:num>
  <w:num w:numId="17">
    <w:abstractNumId w:val="19"/>
  </w:num>
  <w:num w:numId="18">
    <w:abstractNumId w:val="19"/>
    <w:lvlOverride w:ilvl="0">
      <w:lvl w:ilvl="0">
        <w:start w:val="1"/>
        <w:numFmt w:val="decimal"/>
        <w:pStyle w:val="berschrift1"/>
        <w:lvlText w:val="%1"/>
        <w:lvlJc w:val="left"/>
        <w:pPr>
          <w:ind w:left="432" w:hanging="432"/>
        </w:pPr>
        <w:rPr>
          <w:rFonts w:hint="default"/>
        </w:rPr>
      </w:lvl>
    </w:lvlOverride>
    <w:lvlOverride w:ilvl="1">
      <w:lvl w:ilvl="1">
        <w:start w:val="1"/>
        <w:numFmt w:val="decimal"/>
        <w:pStyle w:val="berschrift2"/>
        <w:lvlText w:val="%1.%2"/>
        <w:lvlJc w:val="left"/>
        <w:pPr>
          <w:ind w:left="576" w:hanging="576"/>
        </w:pPr>
        <w:rPr>
          <w:rFonts w:hint="default"/>
        </w:rPr>
      </w:lvl>
    </w:lvlOverride>
    <w:lvlOverride w:ilvl="2">
      <w:lvl w:ilvl="2">
        <w:start w:val="1"/>
        <w:numFmt w:val="decimal"/>
        <w:pStyle w:val="berschrift3"/>
        <w:lvlText w:val="%1.%2.%3"/>
        <w:lvlJc w:val="left"/>
        <w:pPr>
          <w:ind w:left="720" w:hanging="720"/>
        </w:pPr>
        <w:rPr>
          <w:rFonts w:hint="default"/>
        </w:rPr>
      </w:lvl>
    </w:lvlOverride>
    <w:lvlOverride w:ilvl="3">
      <w:lvl w:ilvl="3">
        <w:start w:val="1"/>
        <w:numFmt w:val="decimal"/>
        <w:pStyle w:val="berschrift4"/>
        <w:lvlText w:val="%1.%2.%3.%4"/>
        <w:lvlJc w:val="left"/>
        <w:pPr>
          <w:ind w:left="680" w:hanging="680"/>
        </w:pPr>
        <w:rPr>
          <w:rFonts w:hint="default"/>
        </w:rPr>
      </w:lvl>
    </w:lvlOverride>
    <w:lvlOverride w:ilvl="4">
      <w:lvl w:ilvl="4">
        <w:start w:val="1"/>
        <w:numFmt w:val="decimal"/>
        <w:pStyle w:val="berschrift5"/>
        <w:lvlText w:val="%1.%2.%3.%4.%5"/>
        <w:lvlJc w:val="left"/>
        <w:pPr>
          <w:ind w:left="1008" w:hanging="1008"/>
        </w:pPr>
        <w:rPr>
          <w:rFonts w:hint="default"/>
        </w:rPr>
      </w:lvl>
    </w:lvlOverride>
    <w:lvlOverride w:ilvl="5">
      <w:lvl w:ilvl="5">
        <w:start w:val="1"/>
        <w:numFmt w:val="decimal"/>
        <w:pStyle w:val="berschrift6"/>
        <w:lvlText w:val="%1.%2.%3.%4.%5.%6"/>
        <w:lvlJc w:val="left"/>
        <w:pPr>
          <w:ind w:left="1152" w:hanging="1152"/>
        </w:pPr>
        <w:rPr>
          <w:rFonts w:hint="default"/>
        </w:rPr>
      </w:lvl>
    </w:lvlOverride>
    <w:lvlOverride w:ilvl="6">
      <w:lvl w:ilvl="6">
        <w:start w:val="1"/>
        <w:numFmt w:val="decimal"/>
        <w:pStyle w:val="berschrift7"/>
        <w:lvlText w:val="%1.%2.%3.%4.%5.%6.%7"/>
        <w:lvlJc w:val="left"/>
        <w:pPr>
          <w:ind w:left="1296" w:hanging="1296"/>
        </w:pPr>
        <w:rPr>
          <w:rFonts w:hint="default"/>
        </w:rPr>
      </w:lvl>
    </w:lvlOverride>
    <w:lvlOverride w:ilvl="7">
      <w:lvl w:ilvl="7">
        <w:start w:val="1"/>
        <w:numFmt w:val="decimal"/>
        <w:pStyle w:val="berschrift8"/>
        <w:lvlText w:val="%1.%2.%3.%4.%5.%6.%7.%8"/>
        <w:lvlJc w:val="left"/>
        <w:pPr>
          <w:ind w:left="1440" w:hanging="1440"/>
        </w:pPr>
        <w:rPr>
          <w:rFonts w:hint="default"/>
        </w:rPr>
      </w:lvl>
    </w:lvlOverride>
    <w:lvlOverride w:ilvl="8">
      <w:lvl w:ilvl="8">
        <w:start w:val="1"/>
        <w:numFmt w:val="decimal"/>
        <w:pStyle w:val="berschrift9"/>
        <w:lvlText w:val="%1.%2.%3.%4.%5.%6.%7.%8.%9"/>
        <w:lvlJc w:val="left"/>
        <w:pPr>
          <w:ind w:left="1584" w:hanging="1584"/>
        </w:pPr>
        <w:rPr>
          <w:rFonts w:hint="default"/>
        </w:rPr>
      </w:lvl>
    </w:lvlOverride>
  </w:num>
  <w:num w:numId="19">
    <w:abstractNumId w:val="11"/>
  </w:num>
  <w:num w:numId="20">
    <w:abstractNumId w:val="9"/>
  </w:num>
  <w:num w:numId="21">
    <w:abstractNumId w:val="15"/>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5"/>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447C"/>
    <w:rsid w:val="00076AC6"/>
    <w:rsid w:val="00240DCE"/>
    <w:rsid w:val="00363EBE"/>
    <w:rsid w:val="0037447C"/>
    <w:rsid w:val="00441755"/>
    <w:rsid w:val="009B6177"/>
    <w:rsid w:val="00A92F67"/>
    <w:rsid w:val="00BA0737"/>
    <w:rsid w:val="00BA47A8"/>
    <w:rsid w:val="00CE01FF"/>
    <w:rsid w:val="00D305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01127C"/>
  <w15:docId w15:val="{473DD897-D3DF-3545-90AD-411084769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de-CH"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0" w:line="240" w:lineRule="auto"/>
    </w:pPr>
    <w:rPr>
      <w:rFonts w:ascii="Arial" w:hAnsi="Arial"/>
    </w:rPr>
  </w:style>
  <w:style w:type="paragraph" w:styleId="berschrift1">
    <w:name w:val="heading 1"/>
    <w:basedOn w:val="Standard"/>
    <w:next w:val="Standard"/>
    <w:link w:val="berschrift1Zchn"/>
    <w:uiPriority w:val="9"/>
    <w:qFormat/>
    <w:pPr>
      <w:keepNext/>
      <w:keepLines/>
      <w:numPr>
        <w:numId w:val="17"/>
      </w:numPr>
      <w:spacing w:before="480" w:after="120"/>
      <w:ind w:left="340" w:hanging="340"/>
      <w:outlineLvl w:val="0"/>
    </w:pPr>
    <w:rPr>
      <w:rFonts w:eastAsia="Cambria" w:cs="Cambria"/>
      <w:b/>
      <w:bCs/>
      <w:sz w:val="28"/>
      <w:szCs w:val="28"/>
    </w:rPr>
  </w:style>
  <w:style w:type="paragraph" w:styleId="berschrift2">
    <w:name w:val="heading 2"/>
    <w:basedOn w:val="berschrift1"/>
    <w:next w:val="Standard"/>
    <w:link w:val="berschrift2Zchn"/>
    <w:uiPriority w:val="9"/>
    <w:unhideWhenUsed/>
    <w:qFormat/>
    <w:pPr>
      <w:numPr>
        <w:ilvl w:val="1"/>
      </w:numPr>
      <w:spacing w:before="280"/>
      <w:ind w:left="510" w:hanging="510"/>
      <w:contextualSpacing/>
      <w:outlineLvl w:val="1"/>
    </w:pPr>
    <w:rPr>
      <w:bCs w:val="0"/>
      <w:sz w:val="22"/>
      <w:szCs w:val="26"/>
    </w:rPr>
  </w:style>
  <w:style w:type="paragraph" w:styleId="berschrift3">
    <w:name w:val="heading 3"/>
    <w:basedOn w:val="Standard"/>
    <w:next w:val="Standard"/>
    <w:link w:val="berschrift3Zchn"/>
    <w:uiPriority w:val="9"/>
    <w:qFormat/>
    <w:pPr>
      <w:keepNext/>
      <w:keepLines/>
      <w:numPr>
        <w:ilvl w:val="2"/>
        <w:numId w:val="17"/>
      </w:numPr>
      <w:spacing w:before="280" w:after="120"/>
      <w:ind w:left="624" w:hanging="624"/>
      <w:contextualSpacing/>
      <w:outlineLvl w:val="2"/>
    </w:pPr>
    <w:rPr>
      <w:rFonts w:eastAsia="Cambria" w:cs="Cambria"/>
      <w:b/>
      <w:bCs/>
    </w:rPr>
  </w:style>
  <w:style w:type="paragraph" w:styleId="berschrift4">
    <w:name w:val="heading 4"/>
    <w:basedOn w:val="Standard"/>
    <w:next w:val="Standard"/>
    <w:link w:val="berschrift4Zchn"/>
    <w:uiPriority w:val="9"/>
    <w:unhideWhenUsed/>
    <w:qFormat/>
    <w:pPr>
      <w:keepNext/>
      <w:keepLines/>
      <w:numPr>
        <w:ilvl w:val="3"/>
        <w:numId w:val="17"/>
      </w:numPr>
      <w:ind w:left="737" w:hanging="737"/>
      <w:outlineLvl w:val="3"/>
    </w:pPr>
    <w:rPr>
      <w:rFonts w:eastAsia="Cambria" w:cs="Cambria"/>
      <w:b/>
      <w:bCs/>
      <w:iCs/>
    </w:rPr>
  </w:style>
  <w:style w:type="paragraph" w:styleId="berschrift5">
    <w:name w:val="heading 5"/>
    <w:basedOn w:val="Standard"/>
    <w:next w:val="Standard"/>
    <w:link w:val="berschrift5Zchn"/>
    <w:uiPriority w:val="9"/>
    <w:unhideWhenUsed/>
    <w:qFormat/>
    <w:pPr>
      <w:keepNext/>
      <w:keepLines/>
      <w:numPr>
        <w:ilvl w:val="4"/>
        <w:numId w:val="17"/>
      </w:numPr>
      <w:spacing w:before="200"/>
      <w:outlineLvl w:val="4"/>
    </w:pPr>
    <w:rPr>
      <w:rFonts w:eastAsia="Cambria" w:cs="Cambria"/>
      <w:b/>
      <w:color w:val="000000" w:themeColor="text1"/>
    </w:rPr>
  </w:style>
  <w:style w:type="paragraph" w:styleId="berschrift6">
    <w:name w:val="heading 6"/>
    <w:basedOn w:val="Standard"/>
    <w:next w:val="Standard"/>
    <w:link w:val="berschrift6Zchn"/>
    <w:uiPriority w:val="9"/>
    <w:semiHidden/>
    <w:unhideWhenUsed/>
    <w:qFormat/>
    <w:pPr>
      <w:keepNext/>
      <w:keepLines/>
      <w:numPr>
        <w:ilvl w:val="5"/>
        <w:numId w:val="17"/>
      </w:numPr>
      <w:spacing w:before="200"/>
      <w:outlineLvl w:val="5"/>
    </w:pPr>
    <w:rPr>
      <w:rFonts w:eastAsia="Cambria" w:cs="Cambria"/>
      <w:i/>
      <w:iCs/>
      <w:color w:val="000000" w:themeColor="text1"/>
    </w:rPr>
  </w:style>
  <w:style w:type="paragraph" w:styleId="berschrift7">
    <w:name w:val="heading 7"/>
    <w:basedOn w:val="Standard"/>
    <w:next w:val="Standard"/>
    <w:link w:val="berschrift7Zchn"/>
    <w:uiPriority w:val="9"/>
    <w:semiHidden/>
    <w:unhideWhenUsed/>
    <w:qFormat/>
    <w:pPr>
      <w:keepNext/>
      <w:keepLines/>
      <w:numPr>
        <w:ilvl w:val="6"/>
        <w:numId w:val="17"/>
      </w:numPr>
      <w:spacing w:before="200"/>
      <w:outlineLvl w:val="6"/>
    </w:pPr>
    <w:rPr>
      <w:rFonts w:ascii="Cambria" w:eastAsia="Cambria" w:hAnsi="Cambria" w:cs="Cambria"/>
      <w:i/>
      <w:iCs/>
      <w:color w:val="404040" w:themeColor="text1" w:themeTint="BF"/>
    </w:rPr>
  </w:style>
  <w:style w:type="paragraph" w:styleId="berschrift8">
    <w:name w:val="heading 8"/>
    <w:basedOn w:val="Standard"/>
    <w:next w:val="Standard"/>
    <w:link w:val="berschrift8Zchn"/>
    <w:uiPriority w:val="9"/>
    <w:semiHidden/>
    <w:unhideWhenUsed/>
    <w:qFormat/>
    <w:pPr>
      <w:keepNext/>
      <w:keepLines/>
      <w:numPr>
        <w:ilvl w:val="7"/>
        <w:numId w:val="17"/>
      </w:numPr>
      <w:spacing w:before="200"/>
      <w:outlineLvl w:val="7"/>
    </w:pPr>
    <w:rPr>
      <w:rFonts w:ascii="Cambria" w:eastAsia="Cambria" w:hAnsi="Cambria" w:cs="Cambria"/>
      <w:color w:val="404040" w:themeColor="text1" w:themeTint="BF"/>
      <w:sz w:val="20"/>
      <w:szCs w:val="20"/>
    </w:rPr>
  </w:style>
  <w:style w:type="paragraph" w:styleId="berschrift9">
    <w:name w:val="heading 9"/>
    <w:basedOn w:val="Standard"/>
    <w:next w:val="Standard"/>
    <w:link w:val="berschrift9Zchn"/>
    <w:uiPriority w:val="9"/>
    <w:semiHidden/>
    <w:unhideWhenUsed/>
    <w:qFormat/>
    <w:pPr>
      <w:keepNext/>
      <w:keepLines/>
      <w:numPr>
        <w:ilvl w:val="8"/>
        <w:numId w:val="17"/>
      </w:numPr>
      <w:spacing w:before="200"/>
      <w:outlineLvl w:val="8"/>
    </w:pPr>
    <w:rPr>
      <w:rFonts w:ascii="Cambria" w:eastAsia="Cambria" w:hAnsi="Cambria" w:cs="Cambria"/>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character" w:styleId="Platzhaltertext">
    <w:name w:val="Placeholder Text"/>
    <w:basedOn w:val="Absatz-Standardschriftart"/>
    <w:uiPriority w:val="99"/>
    <w:semiHidden/>
    <w:rPr>
      <w:color w:val="808080"/>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basedOn w:val="Absatz-Standardschriftart"/>
    <w:link w:val="Kopfzeile"/>
    <w:uiPriority w:val="99"/>
    <w:rPr>
      <w:rFonts w:ascii="Arial" w:hAnsi="Arial"/>
    </w:rPr>
  </w:style>
  <w:style w:type="paragraph" w:styleId="Fuzeile">
    <w:name w:val="footer"/>
    <w:basedOn w:val="Standard"/>
    <w:link w:val="FuzeileZchn"/>
    <w:uiPriority w:val="99"/>
    <w:unhideWhenUsed/>
    <w:pPr>
      <w:tabs>
        <w:tab w:val="center" w:pos="4536"/>
        <w:tab w:val="right" w:pos="9072"/>
      </w:tabs>
    </w:pPr>
    <w:rPr>
      <w:sz w:val="16"/>
    </w:rPr>
  </w:style>
  <w:style w:type="character" w:customStyle="1" w:styleId="FuzeileZchn">
    <w:name w:val="Fußzeile Zchn"/>
    <w:basedOn w:val="Absatz-Standardschriftart"/>
    <w:link w:val="Fuzeile"/>
    <w:uiPriority w:val="99"/>
    <w:rPr>
      <w:rFonts w:ascii="Arial" w:hAnsi="Arial"/>
      <w:sz w:val="16"/>
    </w:rPr>
  </w:style>
  <w:style w:type="table" w:styleId="Tabellenraster">
    <w:name w:val="Table Grid"/>
    <w:basedOn w:val="NormaleTabelle"/>
    <w:pPr>
      <w:keepNext/>
      <w:spacing w:after="0" w:line="280" w:lineRule="atLeast"/>
    </w:pPr>
    <w:rPr>
      <w:rFonts w:ascii="Arial" w:eastAsia="Times New Roman" w:hAnsi="Arial" w:cs="Times New Roman"/>
      <w:sz w:val="20"/>
      <w:szCs w:val="20"/>
      <w:lang w:eastAsia="de-CH"/>
    </w:rPr>
    <w:tblPr>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left w:w="57" w:type="dxa"/>
        <w:bottom w:w="57" w:type="dxa"/>
        <w:right w:w="57" w:type="dxa"/>
      </w:tblCellMar>
    </w:tblPr>
  </w:style>
  <w:style w:type="paragraph" w:styleId="Anrede">
    <w:name w:val="Salutation"/>
    <w:basedOn w:val="Standard"/>
    <w:next w:val="Standard"/>
    <w:link w:val="AnredeZchn"/>
    <w:uiPriority w:val="99"/>
    <w:qFormat/>
    <w:pPr>
      <w:spacing w:before="260" w:after="260"/>
    </w:pPr>
  </w:style>
  <w:style w:type="character" w:customStyle="1" w:styleId="AnredeZchn">
    <w:name w:val="Anrede Zchn"/>
    <w:basedOn w:val="Absatz-Standardschriftart"/>
    <w:link w:val="Anrede"/>
    <w:uiPriority w:val="99"/>
    <w:rPr>
      <w:rFonts w:ascii="Arial" w:hAnsi="Arial"/>
    </w:rPr>
  </w:style>
  <w:style w:type="paragraph" w:styleId="Unterschrift">
    <w:name w:val="Signature"/>
    <w:basedOn w:val="Standard"/>
    <w:link w:val="UnterschriftZchn"/>
    <w:uiPriority w:val="99"/>
    <w:qFormat/>
    <w:pPr>
      <w:spacing w:before="780"/>
    </w:pPr>
  </w:style>
  <w:style w:type="character" w:customStyle="1" w:styleId="UnterschriftZchn">
    <w:name w:val="Unterschrift Zchn"/>
    <w:basedOn w:val="Absatz-Standardschriftart"/>
    <w:link w:val="Unterschrift"/>
    <w:uiPriority w:val="99"/>
    <w:rPr>
      <w:rFonts w:ascii="Arial" w:hAnsi="Arial"/>
    </w:rPr>
  </w:style>
  <w:style w:type="paragraph" w:styleId="Datum">
    <w:name w:val="Date"/>
    <w:basedOn w:val="Standard"/>
    <w:next w:val="Standard"/>
    <w:link w:val="DatumZchn"/>
    <w:uiPriority w:val="99"/>
    <w:qFormat/>
    <w:pPr>
      <w:spacing w:before="1340" w:after="520"/>
    </w:pPr>
  </w:style>
  <w:style w:type="character" w:customStyle="1" w:styleId="DatumZchn">
    <w:name w:val="Datum Zchn"/>
    <w:basedOn w:val="Absatz-Standardschriftart"/>
    <w:link w:val="Datum"/>
    <w:uiPriority w:val="99"/>
    <w:rPr>
      <w:rFonts w:ascii="Arial" w:hAnsi="Arial"/>
    </w:rPr>
  </w:style>
  <w:style w:type="paragraph" w:styleId="Gruformel">
    <w:name w:val="Closing"/>
    <w:basedOn w:val="Standard"/>
    <w:link w:val="GruformelZchn"/>
    <w:uiPriority w:val="99"/>
    <w:qFormat/>
    <w:pPr>
      <w:spacing w:before="520"/>
    </w:pPr>
  </w:style>
  <w:style w:type="character" w:customStyle="1" w:styleId="GruformelZchn">
    <w:name w:val="Grußformel Zchn"/>
    <w:basedOn w:val="Absatz-Standardschriftart"/>
    <w:link w:val="Gruformel"/>
    <w:uiPriority w:val="99"/>
    <w:rPr>
      <w:rFonts w:ascii="Arial" w:hAnsi="Arial"/>
    </w:rPr>
  </w:style>
  <w:style w:type="paragraph" w:styleId="Titel">
    <w:name w:val="Title"/>
    <w:basedOn w:val="Standard"/>
    <w:next w:val="Standard"/>
    <w:link w:val="TitelZchn"/>
    <w:uiPriority w:val="10"/>
    <w:qFormat/>
    <w:pPr>
      <w:spacing w:after="260" w:line="320" w:lineRule="atLeast"/>
      <w:contextualSpacing/>
    </w:pPr>
    <w:rPr>
      <w:rFonts w:eastAsia="Cambria" w:cs="Cambria"/>
      <w:b/>
      <w:spacing w:val="5"/>
      <w:sz w:val="28"/>
      <w:szCs w:val="52"/>
    </w:rPr>
  </w:style>
  <w:style w:type="character" w:customStyle="1" w:styleId="TitelZchn">
    <w:name w:val="Titel Zchn"/>
    <w:basedOn w:val="Absatz-Standardschriftart"/>
    <w:link w:val="Titel"/>
    <w:uiPriority w:val="10"/>
    <w:rPr>
      <w:rFonts w:ascii="Arial" w:eastAsia="Cambria" w:hAnsi="Arial" w:cs="Cambria"/>
      <w:b/>
      <w:spacing w:val="5"/>
      <w:sz w:val="28"/>
      <w:szCs w:val="52"/>
    </w:rPr>
  </w:style>
  <w:style w:type="paragraph" w:styleId="Listenabsatz">
    <w:name w:val="List Paragraph"/>
    <w:basedOn w:val="Standard"/>
    <w:uiPriority w:val="34"/>
    <w:pPr>
      <w:numPr>
        <w:numId w:val="7"/>
      </w:numPr>
      <w:ind w:left="567" w:hanging="567"/>
      <w:contextualSpacing/>
    </w:pPr>
  </w:style>
  <w:style w:type="paragraph" w:styleId="Funotentext">
    <w:name w:val="footnote text"/>
    <w:basedOn w:val="Standard"/>
    <w:link w:val="FunotentextZchn"/>
    <w:uiPriority w:val="99"/>
    <w:semiHidden/>
    <w:unhideWhenUsed/>
    <w:rPr>
      <w:sz w:val="16"/>
      <w:szCs w:val="20"/>
    </w:rPr>
  </w:style>
  <w:style w:type="character" w:customStyle="1" w:styleId="FunotentextZchn">
    <w:name w:val="Fußnotentext Zchn"/>
    <w:basedOn w:val="Absatz-Standardschriftart"/>
    <w:link w:val="Funotentext"/>
    <w:uiPriority w:val="99"/>
    <w:semiHidden/>
    <w:rPr>
      <w:rFonts w:ascii="Arial" w:hAnsi="Arial"/>
      <w:sz w:val="16"/>
      <w:szCs w:val="20"/>
    </w:rPr>
  </w:style>
  <w:style w:type="character" w:styleId="Funotenzeichen">
    <w:name w:val="footnote reference"/>
    <w:basedOn w:val="Absatz-Standardschriftart"/>
    <w:uiPriority w:val="99"/>
    <w:semiHidden/>
    <w:unhideWhenUsed/>
    <w:rPr>
      <w:sz w:val="22"/>
      <w:vertAlign w:val="superscript"/>
    </w:rPr>
  </w:style>
  <w:style w:type="paragraph" w:styleId="Aufzhlungszeichen">
    <w:name w:val="List Bullet"/>
    <w:basedOn w:val="Standard"/>
    <w:uiPriority w:val="99"/>
    <w:qFormat/>
    <w:pPr>
      <w:contextualSpacing/>
    </w:pPr>
  </w:style>
  <w:style w:type="paragraph" w:styleId="Aufzhlungszeichen2">
    <w:name w:val="List Bullet 2"/>
    <w:basedOn w:val="Standard"/>
    <w:uiPriority w:val="99"/>
    <w:qFormat/>
    <w:pPr>
      <w:tabs>
        <w:tab w:val="left" w:pos="1134"/>
      </w:tabs>
      <w:contextualSpacing/>
    </w:pPr>
  </w:style>
  <w:style w:type="paragraph" w:styleId="Aufzhlungszeichen3">
    <w:name w:val="List Bullet 3"/>
    <w:basedOn w:val="Standard"/>
    <w:uiPriority w:val="99"/>
    <w:qFormat/>
    <w:pPr>
      <w:contextualSpacing/>
    </w:pPr>
  </w:style>
  <w:style w:type="character" w:styleId="Hyperlink">
    <w:name w:val="Hyperlink"/>
    <w:basedOn w:val="Absatz-Standardschriftart"/>
    <w:uiPriority w:val="99"/>
    <w:unhideWhenUsed/>
    <w:rPr>
      <w:color w:val="000000" w:themeColor="text1"/>
      <w:u w:val="none"/>
    </w:rPr>
  </w:style>
  <w:style w:type="paragraph" w:styleId="Untertitel">
    <w:name w:val="Subtitle"/>
    <w:basedOn w:val="Titel"/>
    <w:next w:val="Standard"/>
    <w:link w:val="UntertitelZchn"/>
    <w:uiPriority w:val="11"/>
    <w:qFormat/>
    <w:pPr>
      <w:numPr>
        <w:ilvl w:val="1"/>
      </w:numPr>
      <w:spacing w:before="260" w:after="120"/>
    </w:pPr>
    <w:rPr>
      <w:iCs/>
      <w:spacing w:val="15"/>
      <w:sz w:val="22"/>
      <w:szCs w:val="24"/>
    </w:rPr>
  </w:style>
  <w:style w:type="character" w:customStyle="1" w:styleId="UntertitelZchn">
    <w:name w:val="Untertitel Zchn"/>
    <w:basedOn w:val="Absatz-Standardschriftart"/>
    <w:link w:val="Untertitel"/>
    <w:uiPriority w:val="11"/>
    <w:rPr>
      <w:rFonts w:ascii="Arial" w:eastAsia="Cambria" w:hAnsi="Arial" w:cs="Cambria"/>
      <w:b/>
      <w:iCs/>
      <w:spacing w:val="15"/>
      <w:sz w:val="24"/>
      <w:szCs w:val="24"/>
    </w:rPr>
  </w:style>
  <w:style w:type="paragraph" w:customStyle="1" w:styleId="Verfasser">
    <w:name w:val="Verfasser"/>
    <w:basedOn w:val="Standard"/>
    <w:next w:val="Standard"/>
    <w:pPr>
      <w:spacing w:before="600"/>
      <w:contextualSpacing/>
    </w:pPr>
  </w:style>
  <w:style w:type="paragraph" w:customStyle="1" w:styleId="Copyright">
    <w:name w:val="Copyright"/>
    <w:basedOn w:val="Standard"/>
    <w:pPr>
      <w:keepNext/>
    </w:pPr>
    <w:rPr>
      <w:rFonts w:eastAsia="Times New Roman" w:cs="Times New Roman"/>
      <w:sz w:val="16"/>
      <w:szCs w:val="24"/>
      <w:lang w:eastAsia="de-CH"/>
    </w:rPr>
  </w:style>
  <w:style w:type="character" w:customStyle="1" w:styleId="Tabelle-Text">
    <w:name w:val="Tabelle - Text"/>
    <w:basedOn w:val="Absatz-Standardschriftart"/>
    <w:rPr>
      <w:rFonts w:ascii="Arial" w:hAnsi="Arial" w:cs="Times New Roman"/>
      <w:color w:val="auto"/>
      <w:sz w:val="22"/>
    </w:rPr>
  </w:style>
  <w:style w:type="character" w:customStyle="1" w:styleId="berschrift1Zchn">
    <w:name w:val="Überschrift 1 Zchn"/>
    <w:basedOn w:val="Absatz-Standardschriftart"/>
    <w:link w:val="berschrift1"/>
    <w:uiPriority w:val="9"/>
    <w:rPr>
      <w:rFonts w:ascii="Arial" w:eastAsia="Cambria" w:hAnsi="Arial" w:cs="Cambria"/>
      <w:b/>
      <w:bCs/>
      <w:sz w:val="28"/>
      <w:szCs w:val="28"/>
    </w:rPr>
  </w:style>
  <w:style w:type="character" w:customStyle="1" w:styleId="berschrift2Zchn">
    <w:name w:val="Überschrift 2 Zchn"/>
    <w:basedOn w:val="Absatz-Standardschriftart"/>
    <w:link w:val="berschrift2"/>
    <w:uiPriority w:val="9"/>
    <w:rPr>
      <w:rFonts w:ascii="Arial" w:eastAsia="Cambria" w:hAnsi="Arial" w:cs="Cambria"/>
      <w:b/>
      <w:sz w:val="26"/>
      <w:szCs w:val="26"/>
    </w:rPr>
  </w:style>
  <w:style w:type="character" w:customStyle="1" w:styleId="berschrift3Zchn">
    <w:name w:val="Überschrift 3 Zchn"/>
    <w:basedOn w:val="Absatz-Standardschriftart"/>
    <w:link w:val="berschrift3"/>
    <w:uiPriority w:val="9"/>
    <w:rPr>
      <w:rFonts w:ascii="Arial" w:eastAsia="Cambria" w:hAnsi="Arial" w:cs="Cambria"/>
      <w:b/>
      <w:bCs/>
    </w:rPr>
  </w:style>
  <w:style w:type="character" w:customStyle="1" w:styleId="berschrift4Zchn">
    <w:name w:val="Überschrift 4 Zchn"/>
    <w:basedOn w:val="Absatz-Standardschriftart"/>
    <w:link w:val="berschrift4"/>
    <w:uiPriority w:val="9"/>
    <w:rPr>
      <w:rFonts w:ascii="Arial" w:eastAsia="Cambria" w:hAnsi="Arial" w:cs="Cambria"/>
      <w:b/>
      <w:bCs/>
      <w:iCs/>
    </w:rPr>
  </w:style>
  <w:style w:type="paragraph" w:styleId="Inhaltsverzeichnisberschrift">
    <w:name w:val="TOC Heading"/>
    <w:basedOn w:val="berschrift1"/>
    <w:next w:val="Standard"/>
    <w:uiPriority w:val="39"/>
    <w:unhideWhenUsed/>
    <w:qFormat/>
    <w:pPr>
      <w:spacing w:line="276" w:lineRule="auto"/>
      <w:outlineLvl w:val="9"/>
    </w:pPr>
    <w:rPr>
      <w:lang w:eastAsia="de-CH"/>
    </w:rPr>
  </w:style>
  <w:style w:type="paragraph" w:styleId="Verzeichnis1">
    <w:name w:val="toc 1"/>
    <w:basedOn w:val="Standard"/>
    <w:next w:val="Standard"/>
    <w:uiPriority w:val="39"/>
    <w:unhideWhenUsed/>
    <w:pPr>
      <w:tabs>
        <w:tab w:val="left" w:pos="1134"/>
        <w:tab w:val="right" w:pos="9356"/>
      </w:tabs>
      <w:spacing w:after="100"/>
      <w:ind w:left="1134" w:hanging="1134"/>
    </w:pPr>
  </w:style>
  <w:style w:type="paragraph" w:styleId="Verzeichnis2">
    <w:name w:val="toc 2"/>
    <w:basedOn w:val="Standard"/>
    <w:next w:val="Standard"/>
    <w:uiPriority w:val="39"/>
    <w:unhideWhenUsed/>
    <w:pPr>
      <w:tabs>
        <w:tab w:val="left" w:pos="1134"/>
        <w:tab w:val="right" w:pos="9356"/>
      </w:tabs>
      <w:spacing w:after="100"/>
      <w:ind w:left="1134" w:hanging="1134"/>
    </w:pPr>
  </w:style>
  <w:style w:type="paragraph" w:styleId="Verzeichnis3">
    <w:name w:val="toc 3"/>
    <w:basedOn w:val="Standard"/>
    <w:next w:val="Standard"/>
    <w:uiPriority w:val="39"/>
    <w:unhideWhenUsed/>
    <w:pPr>
      <w:tabs>
        <w:tab w:val="left" w:pos="1134"/>
        <w:tab w:val="right" w:pos="9356"/>
      </w:tabs>
      <w:spacing w:after="100"/>
      <w:ind w:left="1134" w:hanging="1134"/>
    </w:pPr>
  </w:style>
  <w:style w:type="numbering" w:customStyle="1" w:styleId="FHNWAufzhlung">
    <w:name w:val="FHNW Aufzählung"/>
    <w:uiPriority w:val="99"/>
    <w:pPr>
      <w:numPr>
        <w:numId w:val="15"/>
      </w:numPr>
    </w:pPr>
  </w:style>
  <w:style w:type="character" w:customStyle="1" w:styleId="berschrift5Zchn">
    <w:name w:val="Überschrift 5 Zchn"/>
    <w:basedOn w:val="Absatz-Standardschriftart"/>
    <w:link w:val="berschrift5"/>
    <w:uiPriority w:val="9"/>
    <w:rPr>
      <w:rFonts w:ascii="Arial" w:eastAsia="Cambria" w:hAnsi="Arial" w:cs="Cambria"/>
      <w:b/>
      <w:color w:val="000000" w:themeColor="text1"/>
    </w:rPr>
  </w:style>
  <w:style w:type="paragraph" w:styleId="Aufzhlungszeichen4">
    <w:name w:val="List Bullet 4"/>
    <w:basedOn w:val="Standard"/>
    <w:uiPriority w:val="99"/>
    <w:semiHidden/>
    <w:unhideWhenUsed/>
    <w:pPr>
      <w:contextualSpacing/>
    </w:pPr>
  </w:style>
  <w:style w:type="paragraph" w:styleId="Aufzhlungszeichen5">
    <w:name w:val="List Bullet 5"/>
    <w:basedOn w:val="Standard"/>
    <w:uiPriority w:val="99"/>
    <w:semiHidden/>
    <w:unhideWhenUsed/>
    <w:pPr>
      <w:contextualSpacing/>
    </w:pPr>
  </w:style>
  <w:style w:type="character" w:customStyle="1" w:styleId="berschrift6Zchn">
    <w:name w:val="Überschrift 6 Zchn"/>
    <w:basedOn w:val="Absatz-Standardschriftart"/>
    <w:link w:val="berschrift6"/>
    <w:uiPriority w:val="9"/>
    <w:semiHidden/>
    <w:rPr>
      <w:rFonts w:ascii="Arial" w:eastAsia="Cambria" w:hAnsi="Arial" w:cs="Cambria"/>
      <w:i/>
      <w:iCs/>
      <w:color w:val="000000" w:themeColor="text1"/>
    </w:rPr>
  </w:style>
  <w:style w:type="character" w:customStyle="1" w:styleId="berschrift7Zchn">
    <w:name w:val="Überschrift 7 Zchn"/>
    <w:basedOn w:val="Absatz-Standardschriftart"/>
    <w:link w:val="berschrift7"/>
    <w:uiPriority w:val="9"/>
    <w:semiHidden/>
    <w:rPr>
      <w:rFonts w:ascii="Cambria" w:eastAsia="Cambria" w:hAnsi="Cambria" w:cs="Cambria"/>
      <w:i/>
      <w:iCs/>
      <w:color w:val="404040" w:themeColor="text1" w:themeTint="BF"/>
    </w:rPr>
  </w:style>
  <w:style w:type="character" w:customStyle="1" w:styleId="berschrift8Zchn">
    <w:name w:val="Überschrift 8 Zchn"/>
    <w:basedOn w:val="Absatz-Standardschriftart"/>
    <w:link w:val="berschrift8"/>
    <w:uiPriority w:val="9"/>
    <w:semiHidden/>
    <w:rPr>
      <w:rFonts w:ascii="Cambria" w:eastAsia="Cambria" w:hAnsi="Cambria" w:cs="Cambria"/>
      <w:color w:val="404040" w:themeColor="text1" w:themeTint="BF"/>
      <w:sz w:val="20"/>
      <w:szCs w:val="20"/>
    </w:rPr>
  </w:style>
  <w:style w:type="character" w:customStyle="1" w:styleId="berschrift9Zchn">
    <w:name w:val="Überschrift 9 Zchn"/>
    <w:basedOn w:val="Absatz-Standardschriftart"/>
    <w:link w:val="berschrift9"/>
    <w:uiPriority w:val="9"/>
    <w:semiHidden/>
    <w:rPr>
      <w:rFonts w:ascii="Cambria" w:eastAsia="Cambria" w:hAnsi="Cambria" w:cs="Cambria"/>
      <w:i/>
      <w:iCs/>
      <w:color w:val="404040" w:themeColor="text1" w:themeTint="BF"/>
      <w:sz w:val="20"/>
      <w:szCs w:val="20"/>
    </w:rPr>
  </w:style>
  <w:style w:type="paragraph" w:styleId="Beschriftung">
    <w:name w:val="caption"/>
    <w:basedOn w:val="Standard"/>
    <w:next w:val="Standard"/>
    <w:uiPriority w:val="35"/>
    <w:unhideWhenUsed/>
    <w:qFormat/>
    <w:pPr>
      <w:spacing w:before="120" w:after="200"/>
    </w:pPr>
    <w:rPr>
      <w:bCs/>
      <w:sz w:val="16"/>
      <w:szCs w:val="18"/>
    </w:rPr>
  </w:style>
  <w:style w:type="paragraph" w:styleId="Abbildungsverzeichnis">
    <w:name w:val="table of figures"/>
    <w:basedOn w:val="Standard"/>
    <w:next w:val="Standard"/>
    <w:uiPriority w:val="99"/>
    <w:unhideWhenUsed/>
    <w:pPr>
      <w:tabs>
        <w:tab w:val="right" w:pos="9356"/>
      </w:tabs>
    </w:pPr>
  </w:style>
  <w:style w:type="character" w:styleId="Fett">
    <w:name w:val="Strong"/>
    <w:basedOn w:val="Absatz-Standardschriftart"/>
    <w:uiPriority w:val="22"/>
    <w:qFormat/>
    <w:rPr>
      <w:b/>
      <w:bCs/>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basedOn w:val="Absatz-Standardschriftart"/>
    <w:link w:val="Kommentartext"/>
    <w:uiPriority w:val="99"/>
    <w:semiHidden/>
    <w:rPr>
      <w:rFonts w:ascii="Arial" w:hAnsi="Arial"/>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rial" w:hAnsi="Arial"/>
      <w:b/>
      <w:bCs/>
      <w:sz w:val="20"/>
      <w:szCs w:val="20"/>
    </w:rPr>
  </w:style>
  <w:style w:type="paragraph" w:styleId="berarbeitung">
    <w:name w:val="Revision"/>
    <w:hidden/>
    <w:uiPriority w:val="99"/>
    <w:semiHidden/>
    <w:pPr>
      <w:spacing w:after="0" w:line="240" w:lineRule="auto"/>
    </w:pPr>
    <w:rPr>
      <w:rFonts w:ascii="Arial" w:hAnsi="Arial"/>
    </w:rPr>
  </w:style>
  <w:style w:type="character" w:styleId="NichtaufgelsteErwhnung">
    <w:name w:val="Unresolved Mention"/>
    <w:basedOn w:val="Absatz-Standardschriftart"/>
    <w:uiPriority w:val="99"/>
    <w:semiHidden/>
    <w:unhideWhenUsed/>
    <w:rsid w:val="00363E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144</Words>
  <Characters>910</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Fachhochschule Nordwestschweiz</Company>
  <LinksUpToDate>false</LinksUpToDate>
  <CharactersWithSpaces>1052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Gyalog Tibor</dc:creator>
  <cp:keywords/>
  <dc:description/>
  <cp:lastModifiedBy>Karin Güdel</cp:lastModifiedBy>
  <cp:revision>4</cp:revision>
  <dcterms:created xsi:type="dcterms:W3CDTF">2021-05-05T20:45:00Z</dcterms:created>
  <dcterms:modified xsi:type="dcterms:W3CDTF">2022-02-16T12:41:00Z</dcterms:modified>
</cp:coreProperties>
</file>