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E887" w14:textId="77777777" w:rsidR="00C2301B" w:rsidRPr="00D61AB3" w:rsidRDefault="00C2301B" w:rsidP="00C2301B">
      <w:pPr>
        <w:rPr>
          <w:rFonts w:ascii="Arial Narrow" w:hAnsi="Arial Narrow" w:cs="Arial"/>
          <w:b/>
          <w:sz w:val="28"/>
          <w:szCs w:val="28"/>
        </w:rPr>
      </w:pPr>
    </w:p>
    <w:p w14:paraId="6A6B5E27" w14:textId="39FB4F31" w:rsidR="00C2301B" w:rsidRPr="00B7054B" w:rsidRDefault="00FC6859" w:rsidP="00C2301B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</w:t>
      </w:r>
      <w:r w:rsidR="00C2301B">
        <w:rPr>
          <w:rFonts w:ascii="Arial Narrow" w:hAnsi="Arial Narrow" w:cs="Arial"/>
          <w:b/>
          <w:sz w:val="28"/>
          <w:szCs w:val="28"/>
        </w:rPr>
        <w:t>raktikum</w:t>
      </w:r>
      <w:r>
        <w:rPr>
          <w:rFonts w:ascii="Arial Narrow" w:hAnsi="Arial Narrow" w:cs="Arial"/>
          <w:b/>
          <w:sz w:val="28"/>
          <w:szCs w:val="28"/>
        </w:rPr>
        <w:t xml:space="preserve"> Grundlegung</w:t>
      </w:r>
      <w:r w:rsidR="00C2301B">
        <w:rPr>
          <w:rFonts w:ascii="Arial Narrow" w:hAnsi="Arial Narrow" w:cs="Arial"/>
          <w:b/>
          <w:sz w:val="28"/>
          <w:szCs w:val="28"/>
        </w:rPr>
        <w:t>: Kriterien für die Zwischen- und Schlussbilanz</w:t>
      </w:r>
    </w:p>
    <w:p w14:paraId="3407F993" w14:textId="08FDFDB6" w:rsidR="00C2301B" w:rsidRDefault="00C2301B" w:rsidP="00C2301B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v_0</w:t>
      </w:r>
      <w:r w:rsidR="002C76F4">
        <w:rPr>
          <w:rFonts w:ascii="Arial Narrow" w:hAnsi="Arial Narrow" w:cs="Arial"/>
          <w:sz w:val="20"/>
        </w:rPr>
        <w:t>321</w:t>
      </w:r>
    </w:p>
    <w:p w14:paraId="30FE5C76" w14:textId="77777777" w:rsidR="00C2301B" w:rsidRPr="00D61AB3" w:rsidRDefault="00C2301B" w:rsidP="00C2301B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C2301B" w:rsidRPr="00D61AB3" w14:paraId="0D5D5BA5" w14:textId="77777777" w:rsidTr="006F0A79">
        <w:trPr>
          <w:trHeight w:val="397"/>
        </w:trPr>
        <w:tc>
          <w:tcPr>
            <w:tcW w:w="5157" w:type="dxa"/>
          </w:tcPr>
          <w:p w14:paraId="292DEF77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Studierende/r: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5157" w:type="dxa"/>
          </w:tcPr>
          <w:p w14:paraId="62485E7A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Praxislehrperson / Coach: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2301B" w:rsidRPr="00D61AB3" w14:paraId="38AC211F" w14:textId="77777777" w:rsidTr="006F0A79">
        <w:trPr>
          <w:trHeight w:val="395"/>
        </w:trPr>
        <w:tc>
          <w:tcPr>
            <w:tcW w:w="5157" w:type="dxa"/>
          </w:tcPr>
          <w:p w14:paraId="51917CF1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20"/>
              </w:rPr>
            </w:r>
            <w:r w:rsidR="00E05995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20"/>
              </w:rPr>
            </w:r>
            <w:r w:rsidR="00E05995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Schlussbilanz         </w:t>
            </w:r>
            <w:r w:rsidRPr="00D61AB3">
              <w:rPr>
                <w:rFonts w:ascii="Arial Narrow" w:hAnsi="Arial Narrow" w:cs="Arial"/>
                <w:sz w:val="20"/>
              </w:rPr>
              <w:t>Datum: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157" w:type="dxa"/>
          </w:tcPr>
          <w:p w14:paraId="557305A3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20"/>
              </w:rPr>
            </w:r>
            <w:r w:rsidR="00E05995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3E7F731C" w14:textId="77777777" w:rsidR="00C2301B" w:rsidRPr="00D61AB3" w:rsidRDefault="00C2301B" w:rsidP="00C2301B">
      <w:pPr>
        <w:spacing w:before="20" w:after="20" w:line="276" w:lineRule="auto"/>
        <w:rPr>
          <w:rFonts w:ascii="Arial Narrow" w:hAnsi="Arial Narrow" w:cs="Arial"/>
          <w:b/>
          <w:sz w:val="32"/>
        </w:rPr>
      </w:pPr>
    </w:p>
    <w:p w14:paraId="3A6FD2A3" w14:textId="77777777" w:rsidR="00C2301B" w:rsidRPr="002F39F7" w:rsidRDefault="00C2301B" w:rsidP="00C2301B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+</w:t>
      </w:r>
      <w:r w:rsidRPr="002F39F7"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6EF08C68" w14:textId="77777777" w:rsidR="00C2301B" w:rsidRDefault="00C2301B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–</w:t>
      </w:r>
      <w:r w:rsidRPr="002F39F7"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563221A5" w14:textId="0D859A2E" w:rsidR="00C2301B" w:rsidRDefault="00C2301B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Dieser Kriterienraster orientiert sich an den Zielen der </w:t>
      </w:r>
      <w:r w:rsidR="00394B24" w:rsidRPr="00394B24">
        <w:rPr>
          <w:rFonts w:ascii="Arial Narrow" w:hAnsi="Arial Narrow" w:cs="Arial"/>
          <w:bCs/>
          <w:i/>
          <w:iCs/>
          <w:sz w:val="20"/>
          <w:szCs w:val="20"/>
        </w:rPr>
        <w:t>P</w:t>
      </w:r>
      <w:r w:rsidRPr="00394B24">
        <w:rPr>
          <w:rFonts w:ascii="Arial Narrow" w:hAnsi="Arial Narrow" w:cs="Arial"/>
          <w:bCs/>
          <w:i/>
          <w:iCs/>
          <w:sz w:val="20"/>
          <w:szCs w:val="20"/>
        </w:rPr>
        <w:t>hase</w:t>
      </w:r>
      <w:r w:rsidR="00394B24" w:rsidRPr="00394B24">
        <w:rPr>
          <w:rFonts w:ascii="Arial Narrow" w:hAnsi="Arial Narrow" w:cs="Arial"/>
          <w:bCs/>
          <w:i/>
          <w:iCs/>
          <w:sz w:val="20"/>
          <w:szCs w:val="20"/>
        </w:rPr>
        <w:t xml:space="preserve"> Grundlegung</w:t>
      </w:r>
      <w:r>
        <w:rPr>
          <w:rFonts w:ascii="Arial Narrow" w:hAnsi="Arial Narrow" w:cs="Arial"/>
          <w:bCs/>
          <w:sz w:val="20"/>
          <w:szCs w:val="20"/>
        </w:rPr>
        <w:t xml:space="preserve"> und bildet die Grundlage für die Gespräche zur Zwischen- und Schlussbilanz. Die Praktika der Berufspraktischen Studien Sek I sind primär Lernfelder; insofern hat dieser Kriterienraster vor allem eine formative Funktion. </w:t>
      </w:r>
    </w:p>
    <w:p w14:paraId="230F308D" w14:textId="5A7344C2" w:rsidR="009C28EA" w:rsidRDefault="009C28EA" w:rsidP="009C28EA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Der/</w:t>
      </w:r>
      <w:proofErr w:type="gramStart"/>
      <w:r>
        <w:rPr>
          <w:rFonts w:ascii="Arial Narrow" w:hAnsi="Arial Narrow" w:cs="Arial"/>
          <w:bCs/>
          <w:sz w:val="20"/>
          <w:szCs w:val="20"/>
        </w:rPr>
        <w:t>die Student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/in sendet den ausgefüllten Kriterienraster </w:t>
      </w:r>
      <w:r w:rsidRPr="00415787"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>
        <w:rPr>
          <w:rFonts w:ascii="Arial Narrow" w:hAnsi="Arial Narrow" w:cs="Arial"/>
          <w:bCs/>
          <w:sz w:val="20"/>
          <w:szCs w:val="20"/>
        </w:rPr>
        <w:t xml:space="preserve"> nach der Besprechung mit der Praxislehrperson an den/die Leiter/in des </w:t>
      </w:r>
      <w:r w:rsidR="00394B24" w:rsidRPr="00394B24">
        <w:rPr>
          <w:rFonts w:ascii="Arial Narrow" w:hAnsi="Arial Narrow" w:cs="Arial"/>
          <w:bCs/>
          <w:i/>
          <w:iCs/>
          <w:sz w:val="20"/>
          <w:szCs w:val="20"/>
        </w:rPr>
        <w:t>Reflexionsseminars Grundlegung</w:t>
      </w:r>
      <w:r>
        <w:rPr>
          <w:rFonts w:ascii="Arial Narrow" w:hAnsi="Arial Narrow" w:cs="Arial"/>
          <w:bCs/>
          <w:sz w:val="20"/>
          <w:szCs w:val="20"/>
        </w:rPr>
        <w:t xml:space="preserve">. </w:t>
      </w:r>
    </w:p>
    <w:p w14:paraId="0D341B7D" w14:textId="77777777" w:rsidR="009C28EA" w:rsidRPr="002F39F7" w:rsidRDefault="009C28EA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C2301B" w:rsidRPr="00D61AB3" w14:paraId="671826C3" w14:textId="77777777" w:rsidTr="006F0A79">
        <w:tc>
          <w:tcPr>
            <w:tcW w:w="4324" w:type="dxa"/>
            <w:shd w:val="pct12" w:color="auto" w:fill="auto"/>
          </w:tcPr>
          <w:p w14:paraId="5C41944D" w14:textId="77777777" w:rsidR="00C2301B" w:rsidRPr="00C57350" w:rsidRDefault="00C2301B" w:rsidP="006F0A79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en-US"/>
              </w:rPr>
            </w:pPr>
            <w:r w:rsidRPr="00C57350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en-US"/>
              </w:rPr>
              <w:t>Co-Planning, Co-Teaching, Co-Reflection</w:t>
            </w:r>
          </w:p>
        </w:tc>
        <w:tc>
          <w:tcPr>
            <w:tcW w:w="495" w:type="dxa"/>
            <w:shd w:val="pct12" w:color="auto" w:fill="auto"/>
          </w:tcPr>
          <w:p w14:paraId="5AE33440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595852C4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2C6C090A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47A38452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3403D9D3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2493F30A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vor Praktikumsbeginn fachwissenschaftlich auf die Unterrichtsinhalte fundiert vorbereiten</w:t>
            </w:r>
          </w:p>
          <w:p w14:paraId="5ADF8532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mit Wissen begründet im Co-Planning einbringen</w:t>
            </w:r>
          </w:p>
          <w:p w14:paraId="4C05C2B4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verschiedene Aufgaben und Rollen im Co-Teaching einnehmen</w:t>
            </w:r>
          </w:p>
          <w:p w14:paraId="140B50AE" w14:textId="77777777" w:rsidR="00C2301B" w:rsidRPr="0088501E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Wirkungen des Unterrichts auf die SuS beschreiben und Konsequenzen daraus ableiten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122DC29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164C62C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2133F15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0767CBD8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2301B" w:rsidRPr="00D61AB3" w14:paraId="38CC024B" w14:textId="77777777" w:rsidTr="006F0A79">
        <w:tc>
          <w:tcPr>
            <w:tcW w:w="4324" w:type="dxa"/>
            <w:shd w:val="pct12" w:color="auto" w:fill="auto"/>
          </w:tcPr>
          <w:p w14:paraId="12C84644" w14:textId="77777777" w:rsidR="00C2301B" w:rsidRDefault="00C2301B" w:rsidP="006F0A79">
            <w:pPr>
              <w:pStyle w:val="Listenabsatz"/>
              <w:spacing w:before="40" w:after="40" w:line="276" w:lineRule="auto"/>
              <w:ind w:left="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Basiswissen zu Unterricht anwenden</w:t>
            </w:r>
          </w:p>
        </w:tc>
        <w:tc>
          <w:tcPr>
            <w:tcW w:w="495" w:type="dxa"/>
            <w:shd w:val="pct12" w:color="auto" w:fill="auto"/>
          </w:tcPr>
          <w:p w14:paraId="283C48ED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BC6805B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7936F37E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4C281575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42C171E1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0580DA74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aufgrund des Co-Plannings einzelne Sequenzen des Unterrichts im Detail vorbereiten und im Co-Teaching durchführen</w:t>
            </w:r>
          </w:p>
          <w:p w14:paraId="3B495A80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aktivierende Lernaufgaben entwickeln und stellen</w:t>
            </w:r>
          </w:p>
          <w:p w14:paraId="0821A97C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Lernprozesse der SuS erkennen und beschreiben</w:t>
            </w:r>
          </w:p>
          <w:p w14:paraId="0E6FAA61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SuS im Lernprozess unterstützen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CE804C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C0C59AE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0D926C7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5B16D78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2301B" w:rsidRPr="00D61AB3" w14:paraId="28635BF9" w14:textId="77777777" w:rsidTr="006F0A79">
        <w:tc>
          <w:tcPr>
            <w:tcW w:w="4324" w:type="dxa"/>
            <w:shd w:val="pct12" w:color="auto" w:fill="auto"/>
          </w:tcPr>
          <w:p w14:paraId="123AA40D" w14:textId="77777777" w:rsidR="00C2301B" w:rsidRPr="00F6710D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Berufsverständnis und Rolle als Lehrperson</w:t>
            </w:r>
          </w:p>
        </w:tc>
        <w:tc>
          <w:tcPr>
            <w:tcW w:w="495" w:type="dxa"/>
            <w:shd w:val="pct12" w:color="auto" w:fill="auto"/>
          </w:tcPr>
          <w:p w14:paraId="6EB43BFF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36E8519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1F4D372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8607B33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27259FB8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06CC3075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sich mit dem Berufsverständnis und der Rolle als Lehrperson aktiv auseinandersetzen</w:t>
            </w:r>
          </w:p>
          <w:p w14:paraId="626BB98A" w14:textId="77777777" w:rsidR="00C2301B" w:rsidRPr="005A667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 w:rsidRPr="005A667B">
              <w:rPr>
                <w:rFonts w:ascii="Arial Narrow" w:hAnsi="Arial Narrow" w:cs="Arial"/>
                <w:sz w:val="18"/>
                <w:szCs w:val="18"/>
                <w:lang w:val="de-CH"/>
              </w:rPr>
              <w:t>Wirkung von Verhalten, Sprache, Kleidung, ...,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reflektieren </w:t>
            </w:r>
            <w:r w:rsidRPr="005A667B">
              <w:rPr>
                <w:rFonts w:ascii="Arial Narrow" w:hAnsi="Arial Narrow" w:cs="Arial"/>
                <w:sz w:val="18"/>
                <w:szCs w:val="18"/>
                <w:lang w:val="de-CH"/>
              </w:rPr>
              <w:t>und gegebenenfalls anpassen</w:t>
            </w:r>
          </w:p>
          <w:p w14:paraId="59B9D672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Rolle als Lehrperson einnehmen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964C22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9796434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105F968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5D3DCE71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2301B" w:rsidRPr="00D61AB3" w14:paraId="5B0F0AE5" w14:textId="77777777" w:rsidTr="006F0A79">
        <w:tc>
          <w:tcPr>
            <w:tcW w:w="4324" w:type="dxa"/>
            <w:shd w:val="pct12" w:color="auto" w:fill="auto"/>
          </w:tcPr>
          <w:p w14:paraId="696D0C8A" w14:textId="77777777" w:rsidR="00C2301B" w:rsidRPr="00F6710D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Kernpraktik anwenden und weiterentwickeln</w:t>
            </w:r>
          </w:p>
        </w:tc>
        <w:tc>
          <w:tcPr>
            <w:tcW w:w="495" w:type="dxa"/>
            <w:shd w:val="pct12" w:color="auto" w:fill="auto"/>
          </w:tcPr>
          <w:p w14:paraId="1786FAE7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054318E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28FDF2EC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315D1583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17CD0F94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6B21D7E5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wesentliche Kernpraktiken des Unterrichtens erkennen</w:t>
            </w:r>
          </w:p>
          <w:p w14:paraId="0C644AD4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eine Kernpraktik des Unterrichtens anwenden, evaluieren, weiterentwickeln, üben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E976A5F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1D8CA0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4CB50C6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6E69ACA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2301B" w:rsidRPr="00D61AB3" w14:paraId="67AC8369" w14:textId="77777777" w:rsidTr="006F0A79">
        <w:tc>
          <w:tcPr>
            <w:tcW w:w="4324" w:type="dxa"/>
            <w:shd w:val="pct12" w:color="auto" w:fill="auto"/>
          </w:tcPr>
          <w:p w14:paraId="30DB4C3A" w14:textId="77777777" w:rsidR="00C2301B" w:rsidRPr="00F6710D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Standortbestimmung als Selbstevaluation</w:t>
            </w:r>
          </w:p>
        </w:tc>
        <w:tc>
          <w:tcPr>
            <w:tcW w:w="495" w:type="dxa"/>
            <w:shd w:val="pct12" w:color="auto" w:fill="auto"/>
          </w:tcPr>
          <w:p w14:paraId="68080E08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80F3541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A7ACB1E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3CF02D4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10DB78DA" w14:textId="77777777" w:rsidTr="006F0A79">
        <w:tc>
          <w:tcPr>
            <w:tcW w:w="4324" w:type="dxa"/>
          </w:tcPr>
          <w:p w14:paraId="603A51D9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bezüglich der Ziele der Basisphase und der Testierungskriterien einschätzen können</w:t>
            </w:r>
          </w:p>
          <w:p w14:paraId="3862D197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daraus Entwicklungsziele für die folgende Praxisphase ableiten</w:t>
            </w:r>
          </w:p>
        </w:tc>
        <w:tc>
          <w:tcPr>
            <w:tcW w:w="495" w:type="dxa"/>
          </w:tcPr>
          <w:p w14:paraId="420F6CF1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64D3204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128A55FB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995">
              <w:rPr>
                <w:rFonts w:ascii="Arial Narrow" w:hAnsi="Arial Narrow" w:cs="Arial"/>
                <w:sz w:val="18"/>
                <w:szCs w:val="18"/>
              </w:rPr>
            </w:r>
            <w:r w:rsidR="00E059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60114045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4EB7F83E" w14:textId="77777777" w:rsidR="00C2301B" w:rsidRDefault="00C2301B" w:rsidP="00C2301B">
      <w:pPr>
        <w:spacing w:before="20" w:after="20" w:line="276" w:lineRule="auto"/>
        <w:rPr>
          <w:rFonts w:ascii="Arial Narrow" w:hAnsi="Arial Narrow" w:cs="Arial"/>
          <w:b/>
          <w:sz w:val="28"/>
          <w:szCs w:val="28"/>
        </w:rPr>
      </w:pPr>
    </w:p>
    <w:p w14:paraId="1C845E94" w14:textId="77777777" w:rsidR="00172DAF" w:rsidRDefault="00172DAF" w:rsidP="00C2301B">
      <w:pPr>
        <w:spacing w:before="20" w:after="20" w:line="276" w:lineRule="auto"/>
        <w:ind w:left="-11"/>
        <w:rPr>
          <w:rFonts w:ascii="Arial Narrow" w:hAnsi="Arial Narrow" w:cs="Arial"/>
          <w:b/>
        </w:rPr>
      </w:pPr>
    </w:p>
    <w:p w14:paraId="65F6EA9D" w14:textId="77777777" w:rsidR="00172DAF" w:rsidRDefault="00172DAF" w:rsidP="00C2301B">
      <w:pPr>
        <w:spacing w:before="20" w:after="20" w:line="276" w:lineRule="auto"/>
        <w:ind w:left="-11"/>
        <w:rPr>
          <w:rFonts w:ascii="Arial Narrow" w:hAnsi="Arial Narrow" w:cs="Arial"/>
          <w:b/>
        </w:rPr>
      </w:pPr>
    </w:p>
    <w:p w14:paraId="02BB5372" w14:textId="1D2D17CE" w:rsidR="00C2301B" w:rsidRPr="006C4A05" w:rsidRDefault="00C2301B" w:rsidP="00C2301B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 w:rsidRPr="006C4A05">
        <w:rPr>
          <w:rFonts w:ascii="Arial Narrow" w:hAnsi="Arial Narrow" w:cs="Arial"/>
          <w:b/>
        </w:rPr>
        <w:lastRenderedPageBreak/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C2301B" w:rsidRPr="00D61AB3" w14:paraId="3D820138" w14:textId="77777777" w:rsidTr="006F0A79">
        <w:tc>
          <w:tcPr>
            <w:tcW w:w="10298" w:type="dxa"/>
          </w:tcPr>
          <w:p w14:paraId="677CE59F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3F75A6DF" w14:textId="77777777" w:rsidR="000771AE" w:rsidRPr="000771AE" w:rsidRDefault="000771AE" w:rsidP="000771AE"/>
    <w:sectPr w:rsidR="000771AE" w:rsidRPr="000771AE" w:rsidSect="000771AE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418" w:right="851" w:bottom="1134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0974" w14:textId="77777777" w:rsidR="00E05995" w:rsidRDefault="00E05995">
      <w:r>
        <w:separator/>
      </w:r>
    </w:p>
  </w:endnote>
  <w:endnote w:type="continuationSeparator" w:id="0">
    <w:p w14:paraId="4982C05F" w14:textId="77777777" w:rsidR="00E05995" w:rsidRDefault="00E0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eta-LightLF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∀웮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7BF" w14:textId="77777777" w:rsidR="000771AE" w:rsidRPr="00343650" w:rsidRDefault="000771AE" w:rsidP="000771AE">
    <w:pPr>
      <w:pBdr>
        <w:top w:val="single" w:sz="2" w:space="1" w:color="auto"/>
      </w:pBdr>
    </w:pPr>
  </w:p>
  <w:p w14:paraId="214C589C" w14:textId="77777777" w:rsidR="00C23151" w:rsidRPr="000771AE" w:rsidRDefault="000771AE" w:rsidP="000771AE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C5E9" w14:textId="77777777" w:rsidR="00283FCD" w:rsidRPr="00343650" w:rsidRDefault="00283FCD" w:rsidP="000771AE">
    <w:pPr>
      <w:pBdr>
        <w:top w:val="single" w:sz="2" w:space="1" w:color="auto"/>
      </w:pBdr>
    </w:pPr>
  </w:p>
  <w:p w14:paraId="5665564F" w14:textId="77777777" w:rsidR="000771AE" w:rsidRPr="000771AE" w:rsidRDefault="000771AE" w:rsidP="00283FCD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BDD5" w14:textId="77777777" w:rsidR="00E05995" w:rsidRDefault="00E05995">
      <w:r>
        <w:separator/>
      </w:r>
    </w:p>
  </w:footnote>
  <w:footnote w:type="continuationSeparator" w:id="0">
    <w:p w14:paraId="4EF0B0DC" w14:textId="77777777" w:rsidR="00E05995" w:rsidRDefault="00E0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DB9D" w14:textId="77777777" w:rsidR="00C23151" w:rsidRPr="008C43EB" w:rsidRDefault="00C23151" w:rsidP="00695F4C"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72AB" w14:textId="77777777" w:rsidR="00283FCD" w:rsidRDefault="00283FCD">
    <w:r>
      <w:rPr>
        <w:noProof/>
      </w:rPr>
      <w:drawing>
        <wp:anchor distT="0" distB="0" distL="114300" distR="114300" simplePos="0" relativeHeight="251658752" behindDoc="1" locked="0" layoutInCell="1" allowOverlap="1" wp14:anchorId="1A6C3941" wp14:editId="44DD3E11">
          <wp:simplePos x="0" y="0"/>
          <wp:positionH relativeFrom="column">
            <wp:posOffset>-251460</wp:posOffset>
          </wp:positionH>
          <wp:positionV relativeFrom="paragraph">
            <wp:posOffset>29566</wp:posOffset>
          </wp:positionV>
          <wp:extent cx="2328545" cy="363855"/>
          <wp:effectExtent l="0" t="0" r="0" b="4445"/>
          <wp:wrapNone/>
          <wp:docPr id="1" name="Bild 1" descr="Macintosh HD:Users:tbi:Desktop: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i:Desktop:FHNW_PH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B17E4" w14:textId="77777777" w:rsidR="00283FCD" w:rsidRDefault="00283FCD"/>
  <w:p w14:paraId="1E302C6B" w14:textId="77777777" w:rsidR="00C23151" w:rsidRPr="000771AE" w:rsidRDefault="000771AE">
    <w:pPr>
      <w:rPr>
        <w:rFonts w:ascii="Arial" w:hAnsi="Arial" w:cs="Arial"/>
        <w:sz w:val="16"/>
        <w:szCs w:val="16"/>
      </w:rPr>
    </w:pPr>
    <w:r w:rsidRPr="000771AE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0771AE">
      <w:rPr>
        <w:rFonts w:ascii="Arial" w:hAnsi="Arial" w:cs="Arial"/>
        <w:sz w:val="16"/>
        <w:szCs w:val="16"/>
      </w:rPr>
      <w:t>Berufspraktische Studien Sek I</w:t>
    </w:r>
  </w:p>
  <w:p w14:paraId="3924CD41" w14:textId="77777777" w:rsidR="00283FCD" w:rsidRDefault="00283FCD"/>
  <w:p w14:paraId="53E2FBEC" w14:textId="77777777" w:rsidR="000771AE" w:rsidRDefault="00077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BA2"/>
    <w:multiLevelType w:val="hybridMultilevel"/>
    <w:tmpl w:val="9840691C"/>
    <w:lvl w:ilvl="0" w:tplc="04905D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004"/>
    <w:multiLevelType w:val="hybridMultilevel"/>
    <w:tmpl w:val="8186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69D14013"/>
    <w:multiLevelType w:val="hybridMultilevel"/>
    <w:tmpl w:val="A7003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4" w15:restartNumberingAfterBreak="0">
    <w:nsid w:val="6BC24826"/>
    <w:multiLevelType w:val="hybridMultilevel"/>
    <w:tmpl w:val="5D0E66F0"/>
    <w:lvl w:ilvl="0" w:tplc="45C4EA2C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F5F0B"/>
    <w:multiLevelType w:val="hybridMultilevel"/>
    <w:tmpl w:val="E4FA01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2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B"/>
    <w:rsid w:val="000148BD"/>
    <w:rsid w:val="00054075"/>
    <w:rsid w:val="00066C03"/>
    <w:rsid w:val="000771AE"/>
    <w:rsid w:val="00172DAF"/>
    <w:rsid w:val="00283FCD"/>
    <w:rsid w:val="002A4B64"/>
    <w:rsid w:val="002C76F4"/>
    <w:rsid w:val="00394B24"/>
    <w:rsid w:val="0045116B"/>
    <w:rsid w:val="0048133C"/>
    <w:rsid w:val="004E2BA7"/>
    <w:rsid w:val="00555B02"/>
    <w:rsid w:val="00695F4C"/>
    <w:rsid w:val="006F4EE2"/>
    <w:rsid w:val="00780539"/>
    <w:rsid w:val="007B1BDA"/>
    <w:rsid w:val="00801E73"/>
    <w:rsid w:val="00834FB5"/>
    <w:rsid w:val="008A2525"/>
    <w:rsid w:val="00901BC7"/>
    <w:rsid w:val="00903114"/>
    <w:rsid w:val="009A12FF"/>
    <w:rsid w:val="009C28EA"/>
    <w:rsid w:val="00A30557"/>
    <w:rsid w:val="00B50C95"/>
    <w:rsid w:val="00C05648"/>
    <w:rsid w:val="00C2301B"/>
    <w:rsid w:val="00C23151"/>
    <w:rsid w:val="00C53359"/>
    <w:rsid w:val="00D74B03"/>
    <w:rsid w:val="00D853FF"/>
    <w:rsid w:val="00E05995"/>
    <w:rsid w:val="00E23C50"/>
    <w:rsid w:val="00E64904"/>
    <w:rsid w:val="00E67D84"/>
    <w:rsid w:val="00EB444E"/>
    <w:rsid w:val="00F21702"/>
    <w:rsid w:val="00F70ED9"/>
    <w:rsid w:val="00F90603"/>
    <w:rsid w:val="00F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2C3CCF1"/>
  <w14:defaultImageDpi w14:val="300"/>
  <w15:docId w15:val="{8248FD26-A8A8-9C45-92DE-E4167F2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01B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HHaupttitel">
    <w:name w:val="01_PH_Haupttitel"/>
    <w:basedOn w:val="Standard"/>
    <w:qFormat/>
    <w:rsid w:val="00555B02"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334ACE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rsid w:val="00555B02"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rsid w:val="00555B02"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rsid w:val="00555B02"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8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1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2FF"/>
    <w:rPr>
      <w:rFonts w:ascii="Arial" w:hAnsi="Arial"/>
    </w:rPr>
  </w:style>
  <w:style w:type="table" w:styleId="Tabellenraster">
    <w:name w:val="Table Grid"/>
    <w:aliases w:val="Tabelle Linien"/>
    <w:basedOn w:val="NormaleTabelle"/>
    <w:uiPriority w:val="59"/>
    <w:rsid w:val="000771A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771A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birri/Library/Group%20Containers/UBF8T346G9.Office/User%20Content.localized/Templates.localized/Meine%20Vorlagen/FHNW/NW%20Planung_hoch%20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 Planung_hoch 2.dotx</Template>
  <TotalTime>0</TotalTime>
  <Pages>2</Pages>
  <Words>328</Words>
  <Characters>2395</Characters>
  <Application>Microsoft Office Word</Application>
  <DocSecurity>0</DocSecurity>
  <Lines>114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Manager/>
  <Company/>
  <LinksUpToDate>false</LinksUpToDate>
  <CharactersWithSpaces>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Sabina Staub</cp:lastModifiedBy>
  <cp:revision>14</cp:revision>
  <cp:lastPrinted>2006-06-30T11:50:00Z</cp:lastPrinted>
  <dcterms:created xsi:type="dcterms:W3CDTF">2020-07-07T07:50:00Z</dcterms:created>
  <dcterms:modified xsi:type="dcterms:W3CDTF">2021-11-23T12:18:00Z</dcterms:modified>
  <cp:category/>
</cp:coreProperties>
</file>