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E04C" w14:textId="2AE3B738" w:rsidR="00740A04" w:rsidRPr="00EF1B96" w:rsidRDefault="00D92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Praktikum Basisphase</w:t>
      </w:r>
      <w:r w:rsidR="00740A04" w:rsidRPr="00EF1B96">
        <w:rPr>
          <w:rFonts w:ascii="Arial" w:hAnsi="Arial" w:cs="Arial"/>
          <w:b/>
          <w:bCs/>
          <w:sz w:val="28"/>
          <w:szCs w:val="28"/>
        </w:rPr>
        <w:t xml:space="preserve">: </w:t>
      </w:r>
      <w:r w:rsidR="002B6E4C" w:rsidRPr="00EF1B96">
        <w:rPr>
          <w:rFonts w:ascii="Arial" w:hAnsi="Arial" w:cs="Arial"/>
          <w:b/>
          <w:bCs/>
          <w:sz w:val="28"/>
          <w:szCs w:val="28"/>
        </w:rPr>
        <w:t>Testat und Bilanzierung</w:t>
      </w:r>
    </w:p>
    <w:p w14:paraId="3BF78E53" w14:textId="77777777" w:rsidR="00740A04" w:rsidRDefault="00740A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F8515A" w14:paraId="201D42DC" w14:textId="77777777" w:rsidTr="00F8515A">
        <w:trPr>
          <w:trHeight w:val="397"/>
        </w:trPr>
        <w:tc>
          <w:tcPr>
            <w:tcW w:w="3823" w:type="dxa"/>
            <w:shd w:val="clear" w:color="auto" w:fill="F9E70D"/>
            <w:vAlign w:val="center"/>
          </w:tcPr>
          <w:p w14:paraId="68D7B629" w14:textId="6FCDFE0A" w:rsidR="00F8515A" w:rsidRPr="00F8515A" w:rsidRDefault="00F8515A" w:rsidP="00F8515A">
            <w:pPr>
              <w:rPr>
                <w:rFonts w:ascii="Arial" w:hAnsi="Arial" w:cs="Arial"/>
                <w:sz w:val="20"/>
                <w:szCs w:val="20"/>
              </w:rPr>
            </w:pPr>
            <w:r w:rsidRPr="00F8515A">
              <w:rPr>
                <w:rFonts w:ascii="Arial" w:hAnsi="Arial" w:cs="Arial"/>
                <w:sz w:val="20"/>
                <w:szCs w:val="20"/>
              </w:rPr>
              <w:t>Student/</w:t>
            </w:r>
            <w:r w:rsidR="00AE56C0">
              <w:rPr>
                <w:rFonts w:ascii="Arial" w:hAnsi="Arial" w:cs="Arial"/>
                <w:sz w:val="20"/>
                <w:szCs w:val="20"/>
              </w:rPr>
              <w:t>-</w:t>
            </w:r>
            <w:r w:rsidRPr="00F8515A">
              <w:rPr>
                <w:rFonts w:ascii="Arial" w:hAnsi="Arial" w:cs="Arial"/>
                <w:sz w:val="20"/>
                <w:szCs w:val="20"/>
              </w:rPr>
              <w:t>in:</w:t>
            </w:r>
          </w:p>
        </w:tc>
        <w:tc>
          <w:tcPr>
            <w:tcW w:w="6804" w:type="dxa"/>
            <w:shd w:val="clear" w:color="auto" w:fill="F9E70D"/>
            <w:vAlign w:val="center"/>
          </w:tcPr>
          <w:p w14:paraId="367420DB" w14:textId="48308071" w:rsidR="00F8515A" w:rsidRPr="00F8515A" w:rsidRDefault="00B056B1" w:rsidP="00F85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8515A" w14:paraId="4EBDAD7A" w14:textId="77777777" w:rsidTr="00F8515A">
        <w:trPr>
          <w:trHeight w:val="397"/>
        </w:trPr>
        <w:tc>
          <w:tcPr>
            <w:tcW w:w="3823" w:type="dxa"/>
            <w:shd w:val="clear" w:color="auto" w:fill="F9E70D"/>
            <w:vAlign w:val="center"/>
          </w:tcPr>
          <w:p w14:paraId="1D9AA879" w14:textId="30D25E4E" w:rsidR="00F8515A" w:rsidRDefault="00F8515A" w:rsidP="00F8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15A">
              <w:rPr>
                <w:rFonts w:ascii="Arial" w:hAnsi="Arial" w:cs="Arial"/>
                <w:sz w:val="20"/>
                <w:szCs w:val="20"/>
              </w:rPr>
              <w:t>Hauptverantwortliche Praxislehrperson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804" w:type="dxa"/>
            <w:shd w:val="clear" w:color="auto" w:fill="F9E70D"/>
            <w:vAlign w:val="center"/>
          </w:tcPr>
          <w:p w14:paraId="513DE66C" w14:textId="6FDD0D91" w:rsidR="00F8515A" w:rsidRPr="004E5CCD" w:rsidRDefault="00B056B1" w:rsidP="00F8515A">
            <w:pPr>
              <w:rPr>
                <w:rFonts w:ascii="Arial" w:hAnsi="Arial" w:cs="Arial"/>
                <w:sz w:val="20"/>
                <w:szCs w:val="20"/>
              </w:rPr>
            </w:pPr>
            <w:r w:rsidRPr="004E5C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E5C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5CCD">
              <w:rPr>
                <w:rFonts w:ascii="Arial" w:hAnsi="Arial" w:cs="Arial"/>
                <w:sz w:val="20"/>
                <w:szCs w:val="20"/>
              </w:rPr>
            </w:r>
            <w:r w:rsidRPr="004E5C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8515A" w14:paraId="570B4578" w14:textId="77777777" w:rsidTr="00F8515A">
        <w:trPr>
          <w:trHeight w:val="397"/>
        </w:trPr>
        <w:tc>
          <w:tcPr>
            <w:tcW w:w="3823" w:type="dxa"/>
            <w:shd w:val="clear" w:color="auto" w:fill="F9E70D"/>
            <w:vAlign w:val="center"/>
          </w:tcPr>
          <w:p w14:paraId="4B4D6EFB" w14:textId="79A5544E" w:rsidR="00F8515A" w:rsidRPr="00F8515A" w:rsidRDefault="00F8515A" w:rsidP="00F85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Evt</w:t>
            </w:r>
            <w:r w:rsidR="00401663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. weitere Praxislehrpersonen</w:t>
            </w:r>
          </w:p>
        </w:tc>
        <w:tc>
          <w:tcPr>
            <w:tcW w:w="6804" w:type="dxa"/>
            <w:shd w:val="clear" w:color="auto" w:fill="F9E70D"/>
            <w:vAlign w:val="center"/>
          </w:tcPr>
          <w:p w14:paraId="74A7739D" w14:textId="5359F786" w:rsidR="00F8515A" w:rsidRDefault="00B056B1" w:rsidP="00F8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8515A" w14:paraId="60E59946" w14:textId="77777777" w:rsidTr="00F8515A">
        <w:trPr>
          <w:trHeight w:val="397"/>
        </w:trPr>
        <w:tc>
          <w:tcPr>
            <w:tcW w:w="3823" w:type="dxa"/>
            <w:shd w:val="clear" w:color="auto" w:fill="F9E70D"/>
            <w:vAlign w:val="center"/>
          </w:tcPr>
          <w:p w14:paraId="7AF4829B" w14:textId="4A6851FF" w:rsidR="00F8515A" w:rsidRDefault="00F8515A" w:rsidP="00F85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Praktikumsort / Schulhaus</w:t>
            </w:r>
          </w:p>
        </w:tc>
        <w:tc>
          <w:tcPr>
            <w:tcW w:w="6804" w:type="dxa"/>
            <w:shd w:val="clear" w:color="auto" w:fill="F9E70D"/>
            <w:vAlign w:val="center"/>
          </w:tcPr>
          <w:p w14:paraId="114360CF" w14:textId="0C345EC5" w:rsidR="00F8515A" w:rsidRPr="004E5CCD" w:rsidRDefault="00B056B1" w:rsidP="00F8515A">
            <w:pPr>
              <w:rPr>
                <w:rFonts w:ascii="Arial" w:hAnsi="Arial" w:cs="Arial"/>
                <w:sz w:val="20"/>
                <w:szCs w:val="20"/>
              </w:rPr>
            </w:pPr>
            <w:r w:rsidRPr="004E5C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E5C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5CCD">
              <w:rPr>
                <w:rFonts w:ascii="Arial" w:hAnsi="Arial" w:cs="Arial"/>
                <w:sz w:val="20"/>
                <w:szCs w:val="20"/>
              </w:rPr>
            </w:r>
            <w:r w:rsidRPr="004E5C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5C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3B1D76B" w14:textId="77777777" w:rsidR="00F8515A" w:rsidRDefault="00F8515A">
      <w:pPr>
        <w:rPr>
          <w:rFonts w:ascii="Arial" w:hAnsi="Arial" w:cs="Arial"/>
          <w:b/>
          <w:bCs/>
          <w:sz w:val="20"/>
          <w:szCs w:val="20"/>
        </w:rPr>
      </w:pPr>
    </w:p>
    <w:p w14:paraId="630CD1B3" w14:textId="5E8CE7A6" w:rsidR="00C9035B" w:rsidRPr="007068B4" w:rsidRDefault="00C9035B" w:rsidP="00C9035B">
      <w:pPr>
        <w:rPr>
          <w:rFonts w:ascii="Arial" w:hAnsi="Arial" w:cs="Arial"/>
          <w:b/>
          <w:bCs/>
          <w:sz w:val="16"/>
          <w:szCs w:val="16"/>
        </w:rPr>
      </w:pPr>
      <w:r w:rsidRPr="007068B4">
        <w:rPr>
          <w:rFonts w:ascii="Arial" w:hAnsi="Arial" w:cs="Arial"/>
          <w:b/>
          <w:bCs/>
          <w:sz w:val="16"/>
          <w:szCs w:val="16"/>
        </w:rPr>
        <w:t xml:space="preserve">Das Praktikum gilt als bestanden, wenn sämtliche Kriterien im Teil 1 und Teil 2 von der Praxislehrperson als «klar erkennbar» oder «mehrheitlich erkennbar» beurteilt werden. Falls mindestens ein Kriterium im </w:t>
      </w:r>
      <w:r w:rsidRPr="007068B4">
        <w:rPr>
          <w:rFonts w:ascii="Arial" w:hAnsi="Arial" w:cs="Arial"/>
          <w:b/>
          <w:bCs/>
          <w:sz w:val="16"/>
          <w:szCs w:val="16"/>
          <w:u w:val="single"/>
        </w:rPr>
        <w:t>Teil 1</w:t>
      </w:r>
      <w:r w:rsidRPr="007068B4">
        <w:rPr>
          <w:rFonts w:ascii="Arial" w:hAnsi="Arial" w:cs="Arial"/>
          <w:b/>
          <w:bCs/>
          <w:sz w:val="16"/>
          <w:szCs w:val="16"/>
        </w:rPr>
        <w:t xml:space="preserve"> als «nicht ausreichend erkennbar» bewertet wird, gilt das Praktikum als nicht bestanden und es erfolgt eine Zuweisung zur vertieften Abklärung der Eignung</w:t>
      </w:r>
      <w:r w:rsidR="00764B0C">
        <w:rPr>
          <w:rFonts w:ascii="Arial" w:hAnsi="Arial" w:cs="Arial"/>
          <w:b/>
          <w:bCs/>
          <w:sz w:val="16"/>
          <w:szCs w:val="16"/>
        </w:rPr>
        <w:t>.</w:t>
      </w:r>
    </w:p>
    <w:p w14:paraId="4D563BC2" w14:textId="6F694B7D" w:rsidR="00C9035B" w:rsidRPr="00C9035B" w:rsidRDefault="00C9035B" w:rsidP="00C92E2A">
      <w:pPr>
        <w:rPr>
          <w:rFonts w:ascii="Arial" w:hAnsi="Arial" w:cs="Arial"/>
          <w:b/>
          <w:bCs/>
          <w:sz w:val="16"/>
          <w:szCs w:val="16"/>
        </w:rPr>
      </w:pPr>
      <w:r w:rsidRPr="007068B4">
        <w:rPr>
          <w:rFonts w:ascii="Arial" w:hAnsi="Arial" w:cs="Arial"/>
          <w:b/>
          <w:bCs/>
          <w:sz w:val="16"/>
          <w:szCs w:val="16"/>
        </w:rPr>
        <w:t xml:space="preserve">Wird mindestens ein Kriterium im </w:t>
      </w:r>
      <w:r w:rsidRPr="007068B4">
        <w:rPr>
          <w:rFonts w:ascii="Arial" w:hAnsi="Arial" w:cs="Arial"/>
          <w:b/>
          <w:bCs/>
          <w:sz w:val="16"/>
          <w:szCs w:val="16"/>
          <w:u w:val="single"/>
        </w:rPr>
        <w:t>Teil 2</w:t>
      </w:r>
      <w:r w:rsidRPr="007068B4">
        <w:rPr>
          <w:rFonts w:ascii="Arial" w:hAnsi="Arial" w:cs="Arial"/>
          <w:b/>
          <w:bCs/>
          <w:sz w:val="16"/>
          <w:szCs w:val="16"/>
        </w:rPr>
        <w:t xml:space="preserve"> als «nicht ausreichend erkennbar» beurteilt, gilt das Praktikum als nicht bestanden.</w:t>
      </w:r>
    </w:p>
    <w:p w14:paraId="1BC9CB24" w14:textId="77777777" w:rsidR="00C9035B" w:rsidRDefault="00C9035B" w:rsidP="00C92E2A">
      <w:pPr>
        <w:rPr>
          <w:rFonts w:ascii="Arial" w:hAnsi="Arial" w:cs="Arial"/>
          <w:b/>
          <w:bCs/>
          <w:sz w:val="22"/>
          <w:szCs w:val="22"/>
        </w:rPr>
      </w:pPr>
    </w:p>
    <w:p w14:paraId="1A5C23BF" w14:textId="003F69C8" w:rsidR="00C92E2A" w:rsidRPr="00C92E2A" w:rsidRDefault="00C92E2A" w:rsidP="00C92E2A">
      <w:pPr>
        <w:rPr>
          <w:rFonts w:ascii="Arial" w:hAnsi="Arial" w:cs="Arial"/>
          <w:b/>
          <w:bCs/>
          <w:sz w:val="22"/>
          <w:szCs w:val="22"/>
        </w:rPr>
      </w:pPr>
      <w:r w:rsidRPr="00C92E2A">
        <w:rPr>
          <w:rFonts w:ascii="Arial" w:hAnsi="Arial" w:cs="Arial"/>
          <w:b/>
          <w:bCs/>
          <w:sz w:val="22"/>
          <w:szCs w:val="22"/>
        </w:rPr>
        <w:t xml:space="preserve">Teil 1: Berufseignung: </w:t>
      </w:r>
      <w:r w:rsidR="00530E74">
        <w:rPr>
          <w:rFonts w:ascii="Arial" w:hAnsi="Arial" w:cs="Arial"/>
          <w:b/>
          <w:bCs/>
          <w:sz w:val="22"/>
          <w:szCs w:val="22"/>
        </w:rPr>
        <w:t>Personale</w:t>
      </w:r>
      <w:r w:rsidRPr="00C92E2A">
        <w:rPr>
          <w:rFonts w:ascii="Arial" w:hAnsi="Arial" w:cs="Arial"/>
          <w:b/>
          <w:bCs/>
          <w:sz w:val="22"/>
          <w:szCs w:val="22"/>
        </w:rPr>
        <w:t xml:space="preserve"> und soziale Basiskompetenzen für den Lehrberuf</w:t>
      </w:r>
    </w:p>
    <w:p w14:paraId="54CB66AB" w14:textId="77777777" w:rsidR="00C9035B" w:rsidRDefault="00C9035B" w:rsidP="00C9035B">
      <w:pPr>
        <w:rPr>
          <w:rFonts w:ascii="Arial" w:hAnsi="Arial" w:cs="Arial"/>
          <w:sz w:val="16"/>
          <w:szCs w:val="16"/>
        </w:rPr>
      </w:pPr>
    </w:p>
    <w:p w14:paraId="29D089E7" w14:textId="1A2E9F91" w:rsidR="00C92E2A" w:rsidRPr="00C9035B" w:rsidRDefault="00C9035B" w:rsidP="00C92E2A">
      <w:pPr>
        <w:rPr>
          <w:rFonts w:ascii="Arial" w:hAnsi="Arial" w:cs="Arial"/>
          <w:sz w:val="16"/>
          <w:szCs w:val="16"/>
        </w:rPr>
      </w:pPr>
      <w:r w:rsidRPr="008C07CF">
        <w:rPr>
          <w:rFonts w:ascii="Arial" w:hAnsi="Arial" w:cs="Arial"/>
          <w:sz w:val="16"/>
          <w:szCs w:val="16"/>
        </w:rPr>
        <w:t xml:space="preserve">Die Basiskompetenzen stellen zentrale Bewertungskriterien für </w:t>
      </w:r>
      <w:r>
        <w:rPr>
          <w:rFonts w:ascii="Arial" w:hAnsi="Arial" w:cs="Arial"/>
          <w:sz w:val="16"/>
          <w:szCs w:val="16"/>
        </w:rPr>
        <w:t>jedes Praktikum</w:t>
      </w:r>
      <w:r w:rsidRPr="008C07CF">
        <w:rPr>
          <w:rFonts w:ascii="Arial" w:hAnsi="Arial" w:cs="Arial"/>
          <w:sz w:val="16"/>
          <w:szCs w:val="16"/>
        </w:rPr>
        <w:t xml:space="preserve"> dar. </w:t>
      </w:r>
      <w:r>
        <w:rPr>
          <w:rFonts w:ascii="Arial" w:hAnsi="Arial" w:cs="Arial"/>
          <w:sz w:val="16"/>
          <w:szCs w:val="16"/>
        </w:rPr>
        <w:t xml:space="preserve">Mit dem Studienfortschritt wird auch ein Fortschritt der Ausprägung der Basiskompetenzen erwartet. </w:t>
      </w:r>
    </w:p>
    <w:p w14:paraId="1A3EFA5A" w14:textId="77777777" w:rsidR="00D229B7" w:rsidRDefault="00D229B7" w:rsidP="00D229B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D229B7" w:rsidRPr="00E36B37" w14:paraId="4B0CE610" w14:textId="77777777" w:rsidTr="002466D1">
        <w:trPr>
          <w:trHeight w:val="279"/>
        </w:trPr>
        <w:tc>
          <w:tcPr>
            <w:tcW w:w="7083" w:type="dxa"/>
            <w:vAlign w:val="center"/>
          </w:tcPr>
          <w:p w14:paraId="7D170038" w14:textId="77777777" w:rsidR="00D229B7" w:rsidRPr="004628F8" w:rsidRDefault="00D229B7" w:rsidP="002466D1">
            <w:pPr>
              <w:rPr>
                <w:rFonts w:ascii="Arial" w:hAnsi="Arial" w:cs="Arial"/>
                <w:sz w:val="16"/>
                <w:szCs w:val="16"/>
              </w:rPr>
            </w:pPr>
            <w:r w:rsidRPr="004628F8">
              <w:rPr>
                <w:rFonts w:ascii="Arial" w:hAnsi="Arial" w:cs="Arial"/>
                <w:sz w:val="16"/>
                <w:szCs w:val="16"/>
              </w:rPr>
              <w:t>Der Student/die Studentin …</w:t>
            </w:r>
          </w:p>
        </w:tc>
        <w:tc>
          <w:tcPr>
            <w:tcW w:w="1134" w:type="dxa"/>
            <w:vAlign w:val="center"/>
          </w:tcPr>
          <w:p w14:paraId="76706704" w14:textId="77777777" w:rsidR="00D229B7" w:rsidRPr="00601AE0" w:rsidRDefault="00D229B7" w:rsidP="00A72A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1134" w:type="dxa"/>
            <w:vAlign w:val="center"/>
          </w:tcPr>
          <w:p w14:paraId="512CFC43" w14:textId="77777777" w:rsidR="00D229B7" w:rsidRPr="00601AE0" w:rsidRDefault="00D229B7" w:rsidP="00A72A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mehrheitlich</w:t>
            </w:r>
          </w:p>
          <w:p w14:paraId="45D68143" w14:textId="77777777" w:rsidR="00D229B7" w:rsidRPr="00601AE0" w:rsidRDefault="00D229B7" w:rsidP="00A72A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1134" w:type="dxa"/>
            <w:vAlign w:val="center"/>
          </w:tcPr>
          <w:p w14:paraId="5129C8E5" w14:textId="54127665" w:rsidR="00D229B7" w:rsidRPr="004628F8" w:rsidRDefault="00D53E46" w:rsidP="00A72A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D229B7" w:rsidRPr="00601AE0">
              <w:rPr>
                <w:rFonts w:ascii="Arial" w:hAnsi="Arial" w:cs="Arial"/>
                <w:sz w:val="14"/>
                <w:szCs w:val="14"/>
              </w:rPr>
              <w:t>icht ausreichend erkennbar</w:t>
            </w:r>
          </w:p>
        </w:tc>
      </w:tr>
      <w:tr w:rsidR="00D229B7" w:rsidRPr="00E36B37" w14:paraId="3F883662" w14:textId="77777777" w:rsidTr="002466D1">
        <w:trPr>
          <w:trHeight w:val="397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48E2CABB" w14:textId="77777777" w:rsidR="00D229B7" w:rsidRPr="004628F8" w:rsidRDefault="00D229B7" w:rsidP="002466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8F8">
              <w:rPr>
                <w:rFonts w:ascii="Arial" w:hAnsi="Arial" w:cs="Arial"/>
                <w:b/>
                <w:bCs/>
                <w:sz w:val="16"/>
                <w:szCs w:val="16"/>
              </w:rPr>
              <w:t>Soziale Basiskompetenzen für den Lehrberuf</w:t>
            </w:r>
          </w:p>
        </w:tc>
      </w:tr>
      <w:tr w:rsidR="00D229B7" w:rsidRPr="00E36B37" w14:paraId="474A7FF4" w14:textId="77777777" w:rsidTr="002466D1">
        <w:trPr>
          <w:trHeight w:val="283"/>
        </w:trPr>
        <w:tc>
          <w:tcPr>
            <w:tcW w:w="10485" w:type="dxa"/>
            <w:gridSpan w:val="4"/>
            <w:vAlign w:val="center"/>
          </w:tcPr>
          <w:p w14:paraId="679B2E42" w14:textId="77777777" w:rsidR="00D229B7" w:rsidRPr="00A72AD4" w:rsidRDefault="00D229B7" w:rsidP="00A72AD4">
            <w:pPr>
              <w:pStyle w:val="Listenabsatz"/>
              <w:numPr>
                <w:ilvl w:val="0"/>
                <w:numId w:val="7"/>
              </w:numPr>
              <w:ind w:left="310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Kommunikations- und Kooperationsfähigkeit </w:t>
            </w:r>
          </w:p>
        </w:tc>
      </w:tr>
      <w:tr w:rsidR="00302410" w:rsidRPr="00E36B37" w14:paraId="241B0057" w14:textId="77777777" w:rsidTr="002466D1">
        <w:trPr>
          <w:trHeight w:val="380"/>
        </w:trPr>
        <w:tc>
          <w:tcPr>
            <w:tcW w:w="7083" w:type="dxa"/>
            <w:vAlign w:val="center"/>
          </w:tcPr>
          <w:p w14:paraId="101B95A6" w14:textId="479385B7" w:rsidR="00302410" w:rsidRPr="00302410" w:rsidRDefault="00302410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nimmt mit einzelnen Schüler*innen oder mit Gruppen von Schüler*innen adressatenadäquat Kontakt auf und hält ihn aufrecht.</w:t>
            </w:r>
          </w:p>
        </w:tc>
        <w:tc>
          <w:tcPr>
            <w:tcW w:w="1134" w:type="dxa"/>
            <w:vAlign w:val="center"/>
          </w:tcPr>
          <w:p w14:paraId="0D48CB43" w14:textId="77777777" w:rsidR="00302410" w:rsidRPr="004628F8" w:rsidRDefault="00302410" w:rsidP="00302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AA8788" w14:textId="7C162531" w:rsidR="00302410" w:rsidRPr="004628F8" w:rsidRDefault="00302410" w:rsidP="00302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1E3D1A" w14:textId="77777777" w:rsidR="00302410" w:rsidRPr="00BC6AB8" w:rsidRDefault="00302410" w:rsidP="00302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02410" w:rsidRPr="00E36B37" w14:paraId="3FB2818E" w14:textId="77777777" w:rsidTr="002466D1">
        <w:trPr>
          <w:trHeight w:val="397"/>
        </w:trPr>
        <w:tc>
          <w:tcPr>
            <w:tcW w:w="7083" w:type="dxa"/>
            <w:vAlign w:val="center"/>
          </w:tcPr>
          <w:p w14:paraId="3AE8C0AE" w14:textId="4AC6CF17" w:rsidR="00302410" w:rsidRPr="00BC6AB8" w:rsidRDefault="00302410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>formuliert Kritik angemessen.</w:t>
            </w:r>
          </w:p>
        </w:tc>
        <w:tc>
          <w:tcPr>
            <w:tcW w:w="1134" w:type="dxa"/>
            <w:vAlign w:val="center"/>
          </w:tcPr>
          <w:p w14:paraId="0E349A19" w14:textId="77777777" w:rsidR="00302410" w:rsidRPr="004628F8" w:rsidRDefault="00302410" w:rsidP="00302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085E1E" w14:textId="77777777" w:rsidR="00302410" w:rsidRPr="004628F8" w:rsidRDefault="00302410" w:rsidP="00302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0F5EBE" w14:textId="77777777" w:rsidR="00302410" w:rsidRPr="00BC6AB8" w:rsidRDefault="00302410" w:rsidP="00302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29B7" w:rsidRPr="00E36B37" w14:paraId="11FB96B7" w14:textId="77777777" w:rsidTr="002466D1">
        <w:trPr>
          <w:trHeight w:val="283"/>
        </w:trPr>
        <w:tc>
          <w:tcPr>
            <w:tcW w:w="10485" w:type="dxa"/>
            <w:gridSpan w:val="4"/>
            <w:vAlign w:val="center"/>
          </w:tcPr>
          <w:p w14:paraId="3E20F8F5" w14:textId="77777777" w:rsidR="00D229B7" w:rsidRPr="00A72AD4" w:rsidRDefault="00D229B7" w:rsidP="00A72AD4">
            <w:pPr>
              <w:pStyle w:val="Listenabsatz"/>
              <w:numPr>
                <w:ilvl w:val="0"/>
                <w:numId w:val="7"/>
              </w:numPr>
              <w:ind w:left="310" w:hanging="284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>Wertschätzungsfähigkeit</w:t>
            </w:r>
            <w:r w:rsidRPr="00A72AD4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229B7" w:rsidRPr="00E36B37" w14:paraId="6BC10FA7" w14:textId="77777777" w:rsidTr="002466D1">
        <w:trPr>
          <w:trHeight w:val="397"/>
        </w:trPr>
        <w:tc>
          <w:tcPr>
            <w:tcW w:w="7083" w:type="dxa"/>
            <w:vAlign w:val="center"/>
          </w:tcPr>
          <w:p w14:paraId="7BD1976F" w14:textId="59B70E75" w:rsidR="00D229B7" w:rsidRPr="00302410" w:rsidRDefault="00D229B7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verhält sich gegenüber den Schüler*innen wertschätzend.</w:t>
            </w:r>
          </w:p>
        </w:tc>
        <w:tc>
          <w:tcPr>
            <w:tcW w:w="1134" w:type="dxa"/>
            <w:vAlign w:val="center"/>
          </w:tcPr>
          <w:p w14:paraId="32AB7CEE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7E476D2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AF579E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29B7" w:rsidRPr="00E36B37" w14:paraId="1A5102D4" w14:textId="77777777" w:rsidTr="002466D1">
        <w:trPr>
          <w:trHeight w:val="397"/>
        </w:trPr>
        <w:tc>
          <w:tcPr>
            <w:tcW w:w="7083" w:type="dxa"/>
            <w:vAlign w:val="center"/>
          </w:tcPr>
          <w:p w14:paraId="68826FE7" w14:textId="0323B297" w:rsidR="00D229B7" w:rsidRPr="00302410" w:rsidRDefault="00D229B7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verhält sich gegenüber der Praxislehrperson und anderen am Praktikum beteiligten Personen respektvoll.</w:t>
            </w:r>
          </w:p>
        </w:tc>
        <w:tc>
          <w:tcPr>
            <w:tcW w:w="1134" w:type="dxa"/>
            <w:vAlign w:val="center"/>
          </w:tcPr>
          <w:p w14:paraId="6F0BE308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119C3F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A3FDEB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29B7" w:rsidRPr="00E36B37" w14:paraId="0E0E70B4" w14:textId="77777777" w:rsidTr="002466D1">
        <w:trPr>
          <w:trHeight w:val="283"/>
        </w:trPr>
        <w:tc>
          <w:tcPr>
            <w:tcW w:w="10485" w:type="dxa"/>
            <w:gridSpan w:val="4"/>
            <w:vAlign w:val="center"/>
          </w:tcPr>
          <w:p w14:paraId="30E64C6B" w14:textId="77777777" w:rsidR="00D229B7" w:rsidRPr="00A72AD4" w:rsidRDefault="00D229B7" w:rsidP="00A72AD4">
            <w:pPr>
              <w:pStyle w:val="Listenabsatz"/>
              <w:numPr>
                <w:ilvl w:val="0"/>
                <w:numId w:val="7"/>
              </w:numPr>
              <w:ind w:left="310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>Empathiefähigkeit</w:t>
            </w:r>
          </w:p>
        </w:tc>
      </w:tr>
      <w:tr w:rsidR="00D229B7" w:rsidRPr="00E36B37" w14:paraId="78D60BFD" w14:textId="77777777" w:rsidTr="002466D1">
        <w:trPr>
          <w:trHeight w:val="397"/>
        </w:trPr>
        <w:tc>
          <w:tcPr>
            <w:tcW w:w="7083" w:type="dxa"/>
            <w:vAlign w:val="center"/>
          </w:tcPr>
          <w:p w14:paraId="5B0655F9" w14:textId="07321EFA" w:rsidR="00D229B7" w:rsidRPr="00302410" w:rsidRDefault="00D229B7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 xml:space="preserve">versetzt sich kognitiv und emotional in die Perspektive der Schüler*innen hinein und stimmt das eigene Handeln darauf ab. </w:t>
            </w:r>
          </w:p>
        </w:tc>
        <w:tc>
          <w:tcPr>
            <w:tcW w:w="1134" w:type="dxa"/>
            <w:vAlign w:val="center"/>
          </w:tcPr>
          <w:p w14:paraId="1D1D0E39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EB74F3C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67A948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29B7" w:rsidRPr="00E36B37" w14:paraId="1D02A1BF" w14:textId="77777777" w:rsidTr="002466D1">
        <w:trPr>
          <w:trHeight w:val="397"/>
        </w:trPr>
        <w:tc>
          <w:tcPr>
            <w:tcW w:w="7083" w:type="dxa"/>
            <w:vAlign w:val="center"/>
          </w:tcPr>
          <w:p w14:paraId="4696EB23" w14:textId="75E212BA" w:rsidR="00D229B7" w:rsidRPr="00302410" w:rsidRDefault="00D229B7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versetzt sich kognitiv und emotional in die Perspektive der Praxislehrperson bzw. anderer am Praktikum beteiligter Personen hinein und stimmt das eigene Handeln darauf ab.</w:t>
            </w:r>
          </w:p>
        </w:tc>
        <w:tc>
          <w:tcPr>
            <w:tcW w:w="1134" w:type="dxa"/>
            <w:vAlign w:val="center"/>
          </w:tcPr>
          <w:p w14:paraId="26C76BDE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81E86F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BEBA6C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29B7" w:rsidRPr="00E36B37" w14:paraId="7205260F" w14:textId="77777777" w:rsidTr="002466D1">
        <w:trPr>
          <w:trHeight w:val="397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0903CE11" w14:textId="77777777" w:rsidR="00D229B7" w:rsidRPr="00601AE0" w:rsidRDefault="00D229B7" w:rsidP="002466D1">
            <w:pPr>
              <w:rPr>
                <w:rFonts w:ascii="Arial" w:hAnsi="Arial" w:cs="Arial"/>
                <w:sz w:val="16"/>
                <w:szCs w:val="16"/>
              </w:rPr>
            </w:pPr>
            <w:r w:rsidRPr="00601AE0">
              <w:rPr>
                <w:rFonts w:ascii="Arial" w:hAnsi="Arial" w:cs="Arial"/>
                <w:b/>
                <w:bCs/>
                <w:sz w:val="16"/>
                <w:szCs w:val="16"/>
              </w:rPr>
              <w:t>Personale Basiskompetenzen für den Lehrberuf</w:t>
            </w:r>
          </w:p>
        </w:tc>
      </w:tr>
      <w:tr w:rsidR="00D229B7" w:rsidRPr="00E36B37" w14:paraId="5DA46E20" w14:textId="77777777" w:rsidTr="002466D1">
        <w:trPr>
          <w:trHeight w:val="283"/>
        </w:trPr>
        <w:tc>
          <w:tcPr>
            <w:tcW w:w="10485" w:type="dxa"/>
            <w:gridSpan w:val="4"/>
            <w:vAlign w:val="center"/>
          </w:tcPr>
          <w:p w14:paraId="4A91FD04" w14:textId="77777777" w:rsidR="00D229B7" w:rsidRPr="00A72AD4" w:rsidRDefault="00D229B7" w:rsidP="00A72AD4">
            <w:pPr>
              <w:pStyle w:val="Listenabsatz"/>
              <w:numPr>
                <w:ilvl w:val="0"/>
                <w:numId w:val="7"/>
              </w:numPr>
              <w:ind w:left="310" w:hanging="284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>Selbstregulationsfähigkeit</w:t>
            </w:r>
          </w:p>
        </w:tc>
      </w:tr>
      <w:tr w:rsidR="00D229B7" w:rsidRPr="004628F8" w14:paraId="5758AE2C" w14:textId="77777777" w:rsidTr="002466D1">
        <w:trPr>
          <w:trHeight w:val="397"/>
        </w:trPr>
        <w:tc>
          <w:tcPr>
            <w:tcW w:w="7083" w:type="dxa"/>
            <w:vAlign w:val="center"/>
          </w:tcPr>
          <w:p w14:paraId="08219C24" w14:textId="6ED35812" w:rsidR="00D229B7" w:rsidRPr="00302410" w:rsidRDefault="00D229B7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reguliert die eigenen Emotionen situationsgerecht.</w:t>
            </w:r>
          </w:p>
        </w:tc>
        <w:tc>
          <w:tcPr>
            <w:tcW w:w="1134" w:type="dxa"/>
            <w:vAlign w:val="center"/>
          </w:tcPr>
          <w:p w14:paraId="0C6FD4BE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413153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0E0EC1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29B7" w:rsidRPr="004628F8" w14:paraId="2614FD3B" w14:textId="77777777" w:rsidTr="002466D1">
        <w:trPr>
          <w:trHeight w:val="397"/>
        </w:trPr>
        <w:tc>
          <w:tcPr>
            <w:tcW w:w="7083" w:type="dxa"/>
            <w:vAlign w:val="center"/>
          </w:tcPr>
          <w:p w14:paraId="001EA056" w14:textId="7487F6ED" w:rsidR="00D229B7" w:rsidRPr="00302410" w:rsidRDefault="00D229B7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bleibt in Belastungssituationen handlungsfähig und lösungsorientiert.</w:t>
            </w:r>
          </w:p>
        </w:tc>
        <w:tc>
          <w:tcPr>
            <w:tcW w:w="1134" w:type="dxa"/>
            <w:vAlign w:val="center"/>
          </w:tcPr>
          <w:p w14:paraId="31F9A842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B8BB7A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FD14D5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29B7" w:rsidRPr="004628F8" w14:paraId="50ECF356" w14:textId="77777777" w:rsidTr="002466D1">
        <w:trPr>
          <w:trHeight w:val="283"/>
        </w:trPr>
        <w:tc>
          <w:tcPr>
            <w:tcW w:w="10485" w:type="dxa"/>
            <w:gridSpan w:val="4"/>
            <w:vAlign w:val="center"/>
          </w:tcPr>
          <w:p w14:paraId="0E438FB6" w14:textId="77777777" w:rsidR="00D229B7" w:rsidRPr="00A72AD4" w:rsidRDefault="00D229B7" w:rsidP="00A72AD4">
            <w:pPr>
              <w:pStyle w:val="Listenabsatz"/>
              <w:numPr>
                <w:ilvl w:val="0"/>
                <w:numId w:val="7"/>
              </w:numPr>
              <w:ind w:left="310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Selbstreflexions- und Lernfähigkeit </w:t>
            </w:r>
          </w:p>
        </w:tc>
      </w:tr>
      <w:tr w:rsidR="00D229B7" w:rsidRPr="004628F8" w14:paraId="21B6234E" w14:textId="77777777" w:rsidTr="002466D1">
        <w:trPr>
          <w:trHeight w:val="397"/>
        </w:trPr>
        <w:tc>
          <w:tcPr>
            <w:tcW w:w="7083" w:type="dxa"/>
            <w:vAlign w:val="center"/>
          </w:tcPr>
          <w:p w14:paraId="2D400941" w14:textId="19C5491A" w:rsidR="00D229B7" w:rsidRPr="00302410" w:rsidRDefault="00D229B7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hinterfragt eigenes Verhalten, eigene Überzeugungen und Haltungen auch kritisch.</w:t>
            </w:r>
          </w:p>
        </w:tc>
        <w:tc>
          <w:tcPr>
            <w:tcW w:w="1134" w:type="dxa"/>
            <w:vAlign w:val="center"/>
          </w:tcPr>
          <w:p w14:paraId="0CAFC261" w14:textId="77777777" w:rsidR="00D229B7" w:rsidRPr="00A5132B" w:rsidRDefault="00D229B7" w:rsidP="0024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C0CCD1" w14:textId="77777777" w:rsidR="00D229B7" w:rsidRPr="00A5132B" w:rsidRDefault="00D229B7" w:rsidP="0024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87E5600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29B7" w:rsidRPr="004628F8" w14:paraId="5CB1E7BB" w14:textId="77777777" w:rsidTr="002466D1">
        <w:trPr>
          <w:trHeight w:val="397"/>
        </w:trPr>
        <w:tc>
          <w:tcPr>
            <w:tcW w:w="7083" w:type="dxa"/>
            <w:vAlign w:val="center"/>
          </w:tcPr>
          <w:p w14:paraId="637530FD" w14:textId="43D732C6" w:rsidR="00D229B7" w:rsidRPr="00302410" w:rsidRDefault="00D229B7" w:rsidP="00302410">
            <w:pPr>
              <w:pStyle w:val="Listenabsatz"/>
              <w:numPr>
                <w:ilvl w:val="0"/>
                <w:numId w:val="8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302410">
              <w:rPr>
                <w:rFonts w:ascii="Arial" w:hAnsi="Arial" w:cs="Arial"/>
                <w:sz w:val="16"/>
                <w:szCs w:val="16"/>
              </w:rPr>
              <w:t>lässt sich auf eigene Entwicklungsthemen ein und formuliert Entwicklungsziele.</w:t>
            </w:r>
          </w:p>
        </w:tc>
        <w:tc>
          <w:tcPr>
            <w:tcW w:w="1134" w:type="dxa"/>
            <w:vAlign w:val="center"/>
          </w:tcPr>
          <w:p w14:paraId="21E548F5" w14:textId="77777777" w:rsidR="00D229B7" w:rsidRPr="00A5132B" w:rsidRDefault="00D229B7" w:rsidP="0024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2C99D2" w14:textId="77777777" w:rsidR="00D229B7" w:rsidRPr="00A5132B" w:rsidRDefault="00D229B7" w:rsidP="0024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15FDAE" w14:textId="77777777" w:rsidR="00D229B7" w:rsidRPr="004628F8" w:rsidRDefault="00D229B7" w:rsidP="0024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75B010" w14:textId="77777777" w:rsidR="00740A04" w:rsidRDefault="00740A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40"/>
        <w:gridCol w:w="7142"/>
      </w:tblGrid>
      <w:tr w:rsidR="00D229B7" w:rsidRPr="00A5132B" w14:paraId="30159A13" w14:textId="77777777" w:rsidTr="002466D1">
        <w:trPr>
          <w:trHeight w:val="397"/>
        </w:trPr>
        <w:tc>
          <w:tcPr>
            <w:tcW w:w="10482" w:type="dxa"/>
            <w:gridSpan w:val="2"/>
            <w:shd w:val="clear" w:color="auto" w:fill="D9E2F3" w:themeFill="accent1" w:themeFillTint="33"/>
            <w:vAlign w:val="center"/>
          </w:tcPr>
          <w:p w14:paraId="7C38F4D5" w14:textId="24395795" w:rsidR="00D229B7" w:rsidRPr="00A5132B" w:rsidRDefault="00A72AD4" w:rsidP="002466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Zusammenfassende </w:t>
            </w:r>
            <w:r w:rsidR="00D229B7" w:rsidRPr="00A513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Rückmeldung Praxislehrperson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Teil 1</w:t>
            </w:r>
          </w:p>
        </w:tc>
      </w:tr>
      <w:tr w:rsidR="00D229B7" w:rsidRPr="00A5132B" w14:paraId="2E96B7CA" w14:textId="77777777" w:rsidTr="002466D1">
        <w:trPr>
          <w:trHeight w:val="754"/>
        </w:trPr>
        <w:tc>
          <w:tcPr>
            <w:tcW w:w="10482" w:type="dxa"/>
            <w:gridSpan w:val="2"/>
            <w:shd w:val="clear" w:color="auto" w:fill="FFFFFF" w:themeFill="background1"/>
            <w:vAlign w:val="center"/>
          </w:tcPr>
          <w:p w14:paraId="47C486C5" w14:textId="4544E167" w:rsidR="00D229B7" w:rsidRPr="00A5132B" w:rsidRDefault="00D229B7" w:rsidP="002466D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132B">
              <w:rPr>
                <w:rFonts w:ascii="Arial" w:hAnsi="Arial" w:cs="Arial"/>
                <w:sz w:val="16"/>
                <w:szCs w:val="16"/>
              </w:rPr>
              <w:t xml:space="preserve"> Alle Unterkriterien sind ausreichend</w:t>
            </w:r>
            <w:r w:rsidR="00764B0C">
              <w:rPr>
                <w:rFonts w:ascii="Arial" w:hAnsi="Arial" w:cs="Arial"/>
                <w:sz w:val="16"/>
                <w:szCs w:val="16"/>
              </w:rPr>
              <w:t xml:space="preserve"> oder klar</w:t>
            </w:r>
            <w:r w:rsidRPr="00A5132B">
              <w:rPr>
                <w:rFonts w:ascii="Arial" w:hAnsi="Arial" w:cs="Arial"/>
                <w:sz w:val="16"/>
                <w:szCs w:val="16"/>
              </w:rPr>
              <w:t xml:space="preserve"> erkennbar (keine vertiefte Abklärung der Berufseignung notwendig).</w:t>
            </w:r>
          </w:p>
          <w:p w14:paraId="5973126D" w14:textId="77777777" w:rsidR="00D229B7" w:rsidRPr="00A5132B" w:rsidRDefault="00D229B7" w:rsidP="002466D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132B">
              <w:rPr>
                <w:rFonts w:ascii="Arial" w:hAnsi="Arial" w:cs="Arial"/>
                <w:sz w:val="16"/>
                <w:szCs w:val="16"/>
              </w:rPr>
              <w:t xml:space="preserve"> Mindestens ein Unterkriterium ist nicht ausreichend erkennbar (Zuweisung zur vertieften Abklärung der Berufseignung). </w:t>
            </w:r>
          </w:p>
        </w:tc>
      </w:tr>
      <w:tr w:rsidR="00D229B7" w:rsidRPr="00A5132B" w14:paraId="4EBF7654" w14:textId="77777777" w:rsidTr="002466D1">
        <w:trPr>
          <w:trHeight w:val="825"/>
        </w:trPr>
        <w:tc>
          <w:tcPr>
            <w:tcW w:w="3340" w:type="dxa"/>
            <w:shd w:val="clear" w:color="auto" w:fill="FFFFFF" w:themeFill="background1"/>
            <w:vAlign w:val="center"/>
          </w:tcPr>
          <w:p w14:paraId="67159234" w14:textId="019D6F0D" w:rsidR="00D229B7" w:rsidRPr="00A5132B" w:rsidRDefault="00D229B7" w:rsidP="002466D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b/>
                <w:bCs/>
                <w:sz w:val="16"/>
                <w:szCs w:val="16"/>
              </w:rPr>
              <w:t>Kommentar</w:t>
            </w:r>
            <w:r w:rsidRPr="00A5132B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(verpflichtend </w:t>
            </w:r>
            <w:r w:rsidR="00C9035B">
              <w:rPr>
                <w:rFonts w:ascii="Arial" w:hAnsi="Arial" w:cs="Arial"/>
                <w:sz w:val="16"/>
                <w:szCs w:val="16"/>
              </w:rPr>
              <w:t xml:space="preserve">bei </w:t>
            </w:r>
            <w:r>
              <w:rPr>
                <w:rFonts w:ascii="Arial" w:hAnsi="Arial" w:cs="Arial"/>
                <w:sz w:val="16"/>
                <w:szCs w:val="16"/>
              </w:rPr>
              <w:t>nicht erfüllten Kriterien)</w:t>
            </w:r>
          </w:p>
        </w:tc>
        <w:tc>
          <w:tcPr>
            <w:tcW w:w="7142" w:type="dxa"/>
            <w:shd w:val="clear" w:color="auto" w:fill="FFFFFF" w:themeFill="background1"/>
            <w:vAlign w:val="center"/>
          </w:tcPr>
          <w:p w14:paraId="4196BC38" w14:textId="77777777" w:rsidR="00D229B7" w:rsidRPr="00A5132B" w:rsidRDefault="00D229B7" w:rsidP="002466D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8DC49D5" w14:textId="29023039" w:rsidR="00530E74" w:rsidRDefault="00530E74">
      <w:pPr>
        <w:rPr>
          <w:rFonts w:ascii="Arial" w:hAnsi="Arial" w:cs="Arial"/>
          <w:b/>
          <w:bCs/>
          <w:sz w:val="20"/>
          <w:szCs w:val="20"/>
        </w:rPr>
      </w:pPr>
    </w:p>
    <w:p w14:paraId="5400BFDD" w14:textId="77777777" w:rsidR="00530E74" w:rsidRDefault="00530E7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8A778AA" w14:textId="02C6182C" w:rsidR="00475642" w:rsidRDefault="00C92E2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Teil 2: </w:t>
      </w:r>
      <w:r w:rsidR="00E36B37" w:rsidRPr="00C92E2A">
        <w:rPr>
          <w:rFonts w:ascii="Arial" w:hAnsi="Arial" w:cs="Arial"/>
          <w:b/>
          <w:bCs/>
          <w:sz w:val="22"/>
          <w:szCs w:val="22"/>
        </w:rPr>
        <w:t>Praktikumsspezifische Zielsetzungen</w:t>
      </w:r>
    </w:p>
    <w:p w14:paraId="5F7092F0" w14:textId="77777777" w:rsidR="00C9035B" w:rsidRPr="00C92E2A" w:rsidRDefault="00C9035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5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234"/>
      </w:tblGrid>
      <w:tr w:rsidR="00F80768" w:rsidRPr="00E36B37" w14:paraId="32B6D47F" w14:textId="77777777" w:rsidTr="00A72AD4">
        <w:trPr>
          <w:trHeight w:val="320"/>
        </w:trPr>
        <w:tc>
          <w:tcPr>
            <w:tcW w:w="7083" w:type="dxa"/>
            <w:shd w:val="clear" w:color="auto" w:fill="D9E2F3" w:themeFill="accent1" w:themeFillTint="33"/>
            <w:vAlign w:val="center"/>
          </w:tcPr>
          <w:p w14:paraId="446B40C3" w14:textId="7126A72F" w:rsidR="002B6E4C" w:rsidRPr="00F80768" w:rsidRDefault="002B6E4C" w:rsidP="00F80768">
            <w:pPr>
              <w:rPr>
                <w:rFonts w:ascii="Arial" w:hAnsi="Arial" w:cs="Arial"/>
                <w:sz w:val="16"/>
                <w:szCs w:val="16"/>
              </w:rPr>
            </w:pPr>
            <w:r w:rsidRPr="00F80768">
              <w:rPr>
                <w:rFonts w:ascii="Arial" w:hAnsi="Arial" w:cs="Arial"/>
                <w:sz w:val="16"/>
                <w:szCs w:val="16"/>
              </w:rPr>
              <w:t>Der/die Student/</w:t>
            </w:r>
            <w:r w:rsidR="00AE56C0">
              <w:rPr>
                <w:rFonts w:ascii="Arial" w:hAnsi="Arial" w:cs="Arial"/>
                <w:sz w:val="16"/>
                <w:szCs w:val="16"/>
              </w:rPr>
              <w:t>-</w:t>
            </w:r>
            <w:r w:rsidRPr="00F80768">
              <w:rPr>
                <w:rFonts w:ascii="Arial" w:hAnsi="Arial" w:cs="Arial"/>
                <w:sz w:val="16"/>
                <w:szCs w:val="16"/>
              </w:rPr>
              <w:t>in…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1A04C88" w14:textId="1C33A4A4" w:rsidR="002B6E4C" w:rsidRPr="00E36B37" w:rsidRDefault="00C9035B" w:rsidP="00C90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D040276" w14:textId="5895B759" w:rsidR="002B6E4C" w:rsidRPr="00E36B37" w:rsidRDefault="00C9035B" w:rsidP="00C90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mehrheitlich erkennbar</w:t>
            </w:r>
          </w:p>
        </w:tc>
        <w:tc>
          <w:tcPr>
            <w:tcW w:w="1234" w:type="dxa"/>
            <w:shd w:val="clear" w:color="auto" w:fill="D9E2F3" w:themeFill="accent1" w:themeFillTint="33"/>
            <w:vAlign w:val="center"/>
          </w:tcPr>
          <w:p w14:paraId="3DDF185F" w14:textId="7DB33368" w:rsidR="002B6E4C" w:rsidRPr="00E36B37" w:rsidRDefault="00C9035B" w:rsidP="00C90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nicht ausreichend erkennbar</w:t>
            </w:r>
          </w:p>
        </w:tc>
      </w:tr>
      <w:tr w:rsidR="00B056B1" w:rsidRPr="00E36B37" w14:paraId="514C4720" w14:textId="77777777" w:rsidTr="00A72AD4">
        <w:trPr>
          <w:trHeight w:val="590"/>
        </w:trPr>
        <w:tc>
          <w:tcPr>
            <w:tcW w:w="7083" w:type="dxa"/>
          </w:tcPr>
          <w:p w14:paraId="58EC1245" w14:textId="2C44F9EA" w:rsidR="00B056B1" w:rsidRPr="00530E74" w:rsidRDefault="00B056B1" w:rsidP="008B000C">
            <w:p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>Diagnose und Beurteilung:</w:t>
            </w:r>
            <w:r w:rsidRPr="00530E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B8E1647" w14:textId="287B8A4B" w:rsidR="00B056B1" w:rsidRPr="00530E74" w:rsidRDefault="00B056B1" w:rsidP="008B000C">
            <w:pPr>
              <w:pStyle w:val="Listenabsatz"/>
              <w:numPr>
                <w:ilvl w:val="0"/>
                <w:numId w:val="4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sz w:val="16"/>
                <w:szCs w:val="16"/>
              </w:rPr>
              <w:t xml:space="preserve">kann verschiedene Methoden einsetzen, mit welchen der Lernstand von </w:t>
            </w:r>
            <w:r w:rsidR="00AE56C0" w:rsidRPr="00530E74">
              <w:rPr>
                <w:rFonts w:ascii="Arial" w:hAnsi="Arial" w:cs="Arial"/>
                <w:sz w:val="16"/>
                <w:szCs w:val="16"/>
              </w:rPr>
              <w:t>Schülerinnen und Schülern</w:t>
            </w:r>
            <w:r w:rsidRPr="00530E74">
              <w:rPr>
                <w:rFonts w:ascii="Arial" w:hAnsi="Arial" w:cs="Arial"/>
                <w:sz w:val="16"/>
                <w:szCs w:val="16"/>
              </w:rPr>
              <w:t xml:space="preserve"> erfasst und sichtbar wird.</w:t>
            </w:r>
          </w:p>
        </w:tc>
        <w:tc>
          <w:tcPr>
            <w:tcW w:w="1134" w:type="dxa"/>
            <w:vAlign w:val="center"/>
          </w:tcPr>
          <w:p w14:paraId="04F9683B" w14:textId="50BA1EF8" w:rsidR="00B056B1" w:rsidRPr="00E36B37" w:rsidRDefault="00B056B1" w:rsidP="00B056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9E1763" w14:textId="0F42F0D4" w:rsidR="00B056B1" w:rsidRPr="00E36B37" w:rsidRDefault="00B056B1" w:rsidP="00B056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7FF41165" w14:textId="161DBB9A" w:rsidR="00B056B1" w:rsidRPr="00E36B37" w:rsidRDefault="00B056B1" w:rsidP="00B056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000C" w:rsidRPr="00E36B37" w14:paraId="7218F97F" w14:textId="77777777" w:rsidTr="00A72AD4">
        <w:trPr>
          <w:trHeight w:val="897"/>
        </w:trPr>
        <w:tc>
          <w:tcPr>
            <w:tcW w:w="7083" w:type="dxa"/>
          </w:tcPr>
          <w:p w14:paraId="4C160314" w14:textId="03810251" w:rsidR="008B000C" w:rsidRDefault="008B000C" w:rsidP="008B000C">
            <w:pPr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>Gestalten von Unterricht:</w:t>
            </w:r>
            <w:r w:rsidRPr="00530E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43F7CF0" w14:textId="3CB6A019" w:rsidR="008B000C" w:rsidRDefault="008B000C" w:rsidP="008B000C">
            <w:pPr>
              <w:pStyle w:val="Listenabsatz"/>
              <w:numPr>
                <w:ilvl w:val="0"/>
                <w:numId w:val="4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sz w:val="16"/>
                <w:szCs w:val="16"/>
              </w:rPr>
              <w:t xml:space="preserve">leitet fachliche und überfachliche Lernziele aus dem Lehrplan 21 operationalisiert ab, nach denen sich der Aufbau des Unterrichts orientiert. </w:t>
            </w:r>
          </w:p>
          <w:p w14:paraId="51E24EAF" w14:textId="77777777" w:rsidR="008B000C" w:rsidRDefault="008B000C" w:rsidP="008B000C">
            <w:pPr>
              <w:pStyle w:val="Listenabsatz"/>
              <w:ind w:left="170"/>
              <w:rPr>
                <w:rFonts w:ascii="Arial" w:hAnsi="Arial" w:cs="Arial"/>
                <w:sz w:val="16"/>
                <w:szCs w:val="16"/>
              </w:rPr>
            </w:pPr>
          </w:p>
          <w:p w14:paraId="57102F81" w14:textId="6A8A2CB7" w:rsidR="008B000C" w:rsidRPr="00530E74" w:rsidRDefault="008B000C" w:rsidP="008B000C">
            <w:pPr>
              <w:pStyle w:val="Listenabsatz"/>
              <w:numPr>
                <w:ilvl w:val="0"/>
                <w:numId w:val="4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8B000C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ann</w:t>
            </w:r>
            <w:r w:rsidRPr="008B000C">
              <w:rPr>
                <w:rFonts w:ascii="Arial" w:hAnsi="Arial" w:cs="Arial"/>
                <w:sz w:val="16"/>
                <w:szCs w:val="16"/>
              </w:rPr>
              <w:t xml:space="preserve"> Unterrichtssequenzen </w:t>
            </w:r>
            <w:r>
              <w:rPr>
                <w:rFonts w:ascii="Arial" w:hAnsi="Arial" w:cs="Arial"/>
                <w:sz w:val="16"/>
                <w:szCs w:val="16"/>
              </w:rPr>
              <w:t xml:space="preserve">(1. Hälfte des Praktikums) </w:t>
            </w:r>
            <w:r w:rsidRPr="008B000C">
              <w:rPr>
                <w:rFonts w:ascii="Arial" w:hAnsi="Arial" w:cs="Arial"/>
                <w:sz w:val="16"/>
                <w:szCs w:val="16"/>
              </w:rPr>
              <w:t>und zunehmend ganze Lektionen</w:t>
            </w:r>
            <w:r>
              <w:rPr>
                <w:rFonts w:ascii="Arial" w:hAnsi="Arial" w:cs="Arial"/>
                <w:sz w:val="16"/>
                <w:szCs w:val="16"/>
              </w:rPr>
              <w:t xml:space="preserve"> (2. Hälfte des Praktikums)</w:t>
            </w:r>
            <w:r w:rsidRPr="008B000C">
              <w:rPr>
                <w:rFonts w:ascii="Arial" w:hAnsi="Arial" w:cs="Arial"/>
                <w:sz w:val="16"/>
                <w:szCs w:val="16"/>
              </w:rPr>
              <w:t xml:space="preserve"> im Mikroteam durchführen (Co-Teaching).</w:t>
            </w:r>
          </w:p>
          <w:p w14:paraId="1197C383" w14:textId="77777777" w:rsidR="008B000C" w:rsidRDefault="008B000C" w:rsidP="008B000C">
            <w:pPr>
              <w:ind w:left="170"/>
              <w:rPr>
                <w:rFonts w:ascii="Arial" w:hAnsi="Arial" w:cs="Arial"/>
                <w:sz w:val="16"/>
                <w:szCs w:val="16"/>
              </w:rPr>
            </w:pPr>
          </w:p>
          <w:p w14:paraId="76518524" w14:textId="3038E436" w:rsidR="008B000C" w:rsidRPr="00530E74" w:rsidRDefault="008B000C" w:rsidP="008B000C">
            <w:pPr>
              <w:numPr>
                <w:ilvl w:val="0"/>
                <w:numId w:val="1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sz w:val="16"/>
                <w:szCs w:val="16"/>
              </w:rPr>
              <w:t>kann Konzepte und einzelne Strategien der Klassenführung umsetzen</w:t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39912792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2ABCFD" w14:textId="70850156" w:rsidR="008B000C" w:rsidRPr="00530E74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D92292" w14:textId="77777777" w:rsidR="008B000C" w:rsidRPr="00530E74" w:rsidRDefault="008B000C" w:rsidP="008B0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CB4E2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0DA627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3F9028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6DB336" w14:textId="53ABDD77" w:rsidR="008B000C" w:rsidRPr="00E36B37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3DC8E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A11F0" w14:textId="10A7D21A" w:rsidR="008B000C" w:rsidRPr="00530E74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2EFC60" w14:textId="77777777" w:rsidR="008B000C" w:rsidRPr="00530E74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4E710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7111C8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BFA068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029DA2" w14:textId="69C3C546" w:rsidR="008B000C" w:rsidRPr="00E36B37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2CCCB76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E67743" w14:textId="0DA0F467" w:rsidR="008B000C" w:rsidRPr="00530E74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79FA04" w14:textId="77777777" w:rsidR="008B000C" w:rsidRPr="00530E74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93988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A0D439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08482" w14:textId="77777777" w:rsidR="008B000C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66069F" w14:textId="66FA62ED" w:rsidR="008B000C" w:rsidRPr="00E36B37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00C" w:rsidRPr="00E36B37" w14:paraId="0F4CD885" w14:textId="77777777" w:rsidTr="00A72AD4">
        <w:trPr>
          <w:trHeight w:val="492"/>
        </w:trPr>
        <w:tc>
          <w:tcPr>
            <w:tcW w:w="7083" w:type="dxa"/>
            <w:vAlign w:val="center"/>
          </w:tcPr>
          <w:p w14:paraId="5300E2C3" w14:textId="76A51BC0" w:rsidR="008B000C" w:rsidRPr="00530E74" w:rsidRDefault="008B000C" w:rsidP="008B000C">
            <w:p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>Lernen und Lehren:</w:t>
            </w:r>
            <w:r w:rsidRPr="00530E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6068825" w14:textId="1B16086C" w:rsidR="008B000C" w:rsidRPr="00530E74" w:rsidRDefault="008B000C" w:rsidP="008B000C">
            <w:pPr>
              <w:pStyle w:val="Listenabsatz"/>
              <w:numPr>
                <w:ilvl w:val="0"/>
                <w:numId w:val="1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sz w:val="16"/>
                <w:szCs w:val="16"/>
              </w:rPr>
              <w:t xml:space="preserve">kann das Zusammenspiel wesentlicher Lehr- und Lernaktivitäten begründen. </w:t>
            </w:r>
          </w:p>
        </w:tc>
        <w:tc>
          <w:tcPr>
            <w:tcW w:w="1134" w:type="dxa"/>
            <w:vAlign w:val="center"/>
          </w:tcPr>
          <w:p w14:paraId="63A1A8F0" w14:textId="04B2ED5A" w:rsidR="008B000C" w:rsidRPr="00E36B37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BE456F" w14:textId="5F483B62" w:rsidR="008B000C" w:rsidRPr="00E36B37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037A8BAB" w14:textId="711B0673" w:rsidR="008B000C" w:rsidRPr="00E36B37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B000C" w:rsidRPr="00E36B37" w14:paraId="3EFC108F" w14:textId="77777777" w:rsidTr="00A72AD4">
        <w:trPr>
          <w:trHeight w:val="553"/>
        </w:trPr>
        <w:tc>
          <w:tcPr>
            <w:tcW w:w="7083" w:type="dxa"/>
            <w:vAlign w:val="center"/>
          </w:tcPr>
          <w:p w14:paraId="4D6D8457" w14:textId="0963BC3A" w:rsidR="008B000C" w:rsidRPr="00530E74" w:rsidRDefault="008B000C" w:rsidP="008B00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>Persönliches Entwicklungsziel (</w:t>
            </w:r>
            <w:r w:rsidRPr="00530E74">
              <w:rPr>
                <w:rFonts w:ascii="Arial" w:hAnsi="Arial" w:cs="Arial"/>
                <w:sz w:val="16"/>
                <w:szCs w:val="16"/>
              </w:rPr>
              <w:t>bitte eintragen)</w:t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7EE956E8" w14:textId="1FAB9CBE" w:rsidR="008B000C" w:rsidRPr="00530E74" w:rsidRDefault="008B000C" w:rsidP="008B000C">
            <w:pPr>
              <w:pStyle w:val="Listenabsatz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34" w:type="dxa"/>
            <w:vAlign w:val="center"/>
          </w:tcPr>
          <w:p w14:paraId="58B80B8C" w14:textId="34D3608A" w:rsidR="008B000C" w:rsidRPr="00E36B37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9FF112" w14:textId="2C2B643A" w:rsidR="008B000C" w:rsidRPr="00E36B37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3DF01901" w14:textId="17B0D399" w:rsidR="008B000C" w:rsidRPr="00E36B37" w:rsidRDefault="008B000C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0243CB6" w14:textId="77777777" w:rsidR="00A42879" w:rsidRDefault="00A42879">
      <w:pPr>
        <w:rPr>
          <w:rFonts w:ascii="Arial" w:hAnsi="Arial" w:cs="Arial"/>
          <w:sz w:val="20"/>
          <w:szCs w:val="20"/>
        </w:rPr>
      </w:pPr>
    </w:p>
    <w:p w14:paraId="4045EDBB" w14:textId="313743BE" w:rsidR="00C9035B" w:rsidRPr="00C9035B" w:rsidRDefault="00C9035B">
      <w:pPr>
        <w:rPr>
          <w:rFonts w:ascii="Arial" w:hAnsi="Arial" w:cs="Arial"/>
          <w:b/>
          <w:bCs/>
          <w:sz w:val="20"/>
          <w:szCs w:val="20"/>
        </w:rPr>
      </w:pPr>
      <w:r w:rsidRPr="00C9035B">
        <w:rPr>
          <w:rFonts w:ascii="Arial" w:hAnsi="Arial" w:cs="Arial"/>
          <w:b/>
          <w:bCs/>
          <w:sz w:val="20"/>
          <w:szCs w:val="20"/>
        </w:rPr>
        <w:t>Formale Kriterien</w:t>
      </w:r>
    </w:p>
    <w:p w14:paraId="0859FEEB" w14:textId="77777777" w:rsidR="00C9035B" w:rsidRDefault="00C9035B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582" w:type="dxa"/>
        <w:tblLayout w:type="fixed"/>
        <w:tblLook w:val="04A0" w:firstRow="1" w:lastRow="0" w:firstColumn="1" w:lastColumn="0" w:noHBand="0" w:noVBand="1"/>
      </w:tblPr>
      <w:tblGrid>
        <w:gridCol w:w="7083"/>
        <w:gridCol w:w="1701"/>
        <w:gridCol w:w="1798"/>
      </w:tblGrid>
      <w:tr w:rsidR="00A72AD4" w:rsidRPr="00E36B37" w14:paraId="1BB90281" w14:textId="77777777" w:rsidTr="00A72AD4">
        <w:trPr>
          <w:trHeight w:val="384"/>
        </w:trPr>
        <w:tc>
          <w:tcPr>
            <w:tcW w:w="7083" w:type="dxa"/>
            <w:shd w:val="clear" w:color="auto" w:fill="D9E2F3" w:themeFill="accent1" w:themeFillTint="33"/>
            <w:vAlign w:val="center"/>
          </w:tcPr>
          <w:p w14:paraId="5867A9E1" w14:textId="77777777" w:rsidR="00A72AD4" w:rsidRPr="00F80768" w:rsidRDefault="00A72AD4" w:rsidP="00B96AB3">
            <w:pPr>
              <w:rPr>
                <w:rFonts w:ascii="Arial" w:hAnsi="Arial" w:cs="Arial"/>
                <w:sz w:val="16"/>
                <w:szCs w:val="16"/>
              </w:rPr>
            </w:pPr>
            <w:r w:rsidRPr="00F80768">
              <w:rPr>
                <w:rFonts w:ascii="Arial" w:hAnsi="Arial" w:cs="Arial"/>
                <w:sz w:val="16"/>
                <w:szCs w:val="16"/>
              </w:rPr>
              <w:t>Der/die Student/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F80768">
              <w:rPr>
                <w:rFonts w:ascii="Arial" w:hAnsi="Arial" w:cs="Arial"/>
                <w:sz w:val="16"/>
                <w:szCs w:val="16"/>
              </w:rPr>
              <w:t>in…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BED0A83" w14:textId="59E0E920" w:rsidR="00A72AD4" w:rsidRPr="00E36B37" w:rsidRDefault="00A72AD4" w:rsidP="00B96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erfüllt</w:t>
            </w:r>
          </w:p>
        </w:tc>
        <w:tc>
          <w:tcPr>
            <w:tcW w:w="1798" w:type="dxa"/>
            <w:shd w:val="clear" w:color="auto" w:fill="D9E2F3" w:themeFill="accent1" w:themeFillTint="33"/>
            <w:vAlign w:val="center"/>
          </w:tcPr>
          <w:p w14:paraId="6FB8FB09" w14:textId="672540C3" w:rsidR="00A72AD4" w:rsidRPr="00E36B37" w:rsidRDefault="00A72AD4" w:rsidP="00B96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nicht erfüllt</w:t>
            </w:r>
          </w:p>
        </w:tc>
      </w:tr>
      <w:tr w:rsidR="00A72AD4" w:rsidRPr="00E36B37" w14:paraId="3C0DD18E" w14:textId="77777777" w:rsidTr="00A72AD4">
        <w:trPr>
          <w:trHeight w:val="427"/>
        </w:trPr>
        <w:tc>
          <w:tcPr>
            <w:tcW w:w="7083" w:type="dxa"/>
            <w:vAlign w:val="center"/>
          </w:tcPr>
          <w:p w14:paraId="11F0DB07" w14:textId="0A805677" w:rsidR="00A72AD4" w:rsidRPr="00A72AD4" w:rsidRDefault="00A72AD4" w:rsidP="00B96AB3">
            <w:pPr>
              <w:pStyle w:val="Listenabsatz"/>
              <w:numPr>
                <w:ilvl w:val="0"/>
                <w:numId w:val="4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sz w:val="16"/>
                <w:szCs w:val="16"/>
              </w:rPr>
              <w:t>hält Aufgaben und Termine gemäss Vereinbarungen und Vorgaben zuverlässig ein.</w:t>
            </w:r>
          </w:p>
        </w:tc>
        <w:tc>
          <w:tcPr>
            <w:tcW w:w="1701" w:type="dxa"/>
            <w:vAlign w:val="center"/>
          </w:tcPr>
          <w:p w14:paraId="600F55FC" w14:textId="77777777" w:rsidR="00A72AD4" w:rsidRPr="00E36B37" w:rsidRDefault="00A72AD4" w:rsidP="00B96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47629876" w14:textId="77777777" w:rsidR="00A72AD4" w:rsidRPr="00E36B37" w:rsidRDefault="00A72AD4" w:rsidP="00B96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AD4" w:rsidRPr="00E36B37" w14:paraId="459DE50E" w14:textId="77777777" w:rsidTr="00A72AD4">
        <w:trPr>
          <w:trHeight w:val="406"/>
        </w:trPr>
        <w:tc>
          <w:tcPr>
            <w:tcW w:w="7083" w:type="dxa"/>
            <w:vAlign w:val="center"/>
          </w:tcPr>
          <w:p w14:paraId="3DA89E2C" w14:textId="0B5AE5F0" w:rsidR="00A72AD4" w:rsidRPr="00A72AD4" w:rsidRDefault="00A72AD4" w:rsidP="00B96AB3">
            <w:pPr>
              <w:numPr>
                <w:ilvl w:val="0"/>
                <w:numId w:val="1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sz w:val="16"/>
                <w:szCs w:val="16"/>
              </w:rPr>
              <w:t>hält die Präsenzzeit und den Gesamtworkload ein.</w:t>
            </w:r>
          </w:p>
        </w:tc>
        <w:tc>
          <w:tcPr>
            <w:tcW w:w="1701" w:type="dxa"/>
            <w:vAlign w:val="center"/>
          </w:tcPr>
          <w:p w14:paraId="7C9F7A88" w14:textId="77777777" w:rsidR="00A72AD4" w:rsidRPr="00E36B37" w:rsidRDefault="00A72AD4" w:rsidP="00B96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03516B19" w14:textId="6C428C3E" w:rsidR="00A72AD4" w:rsidRPr="00E36B37" w:rsidRDefault="00A72AD4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AD4" w:rsidRPr="00E36B37" w14:paraId="1D889700" w14:textId="77777777" w:rsidTr="00A72AD4">
        <w:trPr>
          <w:trHeight w:val="411"/>
        </w:trPr>
        <w:tc>
          <w:tcPr>
            <w:tcW w:w="7083" w:type="dxa"/>
            <w:vAlign w:val="center"/>
          </w:tcPr>
          <w:p w14:paraId="6754D9E2" w14:textId="45C21562" w:rsidR="00A72AD4" w:rsidRPr="00A72AD4" w:rsidRDefault="00A72AD4" w:rsidP="008B000C">
            <w:pPr>
              <w:numPr>
                <w:ilvl w:val="0"/>
                <w:numId w:val="1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sz w:val="16"/>
                <w:szCs w:val="16"/>
              </w:rPr>
              <w:t xml:space="preserve">nimmt die Gefässe der Kooperation gewissenhaft wahr. </w:t>
            </w:r>
          </w:p>
        </w:tc>
        <w:tc>
          <w:tcPr>
            <w:tcW w:w="1701" w:type="dxa"/>
            <w:vAlign w:val="center"/>
          </w:tcPr>
          <w:p w14:paraId="3D379FAC" w14:textId="25336FF5" w:rsidR="00A72AD4" w:rsidRPr="00530E74" w:rsidRDefault="00A72AD4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  <w:vAlign w:val="center"/>
          </w:tcPr>
          <w:p w14:paraId="19F56AE5" w14:textId="415ACB0B" w:rsidR="00A72AD4" w:rsidRPr="00530E74" w:rsidRDefault="00A72AD4" w:rsidP="008B0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6FECA8E" w14:textId="77777777" w:rsidR="00C9035B" w:rsidRDefault="00C9035B">
      <w:pPr>
        <w:rPr>
          <w:rFonts w:ascii="Arial" w:hAnsi="Arial" w:cs="Arial"/>
          <w:sz w:val="20"/>
          <w:szCs w:val="20"/>
        </w:rPr>
      </w:pPr>
    </w:p>
    <w:p w14:paraId="7FDE4D63" w14:textId="77777777" w:rsidR="003F3EF1" w:rsidRDefault="003F3EF1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62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40"/>
        <w:gridCol w:w="7284"/>
      </w:tblGrid>
      <w:tr w:rsidR="003F3EF1" w:rsidRPr="00A5132B" w14:paraId="3729A713" w14:textId="77777777" w:rsidTr="003F3EF1">
        <w:trPr>
          <w:trHeight w:val="397"/>
        </w:trPr>
        <w:tc>
          <w:tcPr>
            <w:tcW w:w="10624" w:type="dxa"/>
            <w:gridSpan w:val="2"/>
            <w:shd w:val="clear" w:color="auto" w:fill="D9E2F3" w:themeFill="accent1" w:themeFillTint="33"/>
            <w:vAlign w:val="center"/>
          </w:tcPr>
          <w:p w14:paraId="1EA1904D" w14:textId="3E6A5A21" w:rsidR="003F3EF1" w:rsidRPr="00A5132B" w:rsidRDefault="003F3EF1" w:rsidP="00B220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Zusammenfassende </w:t>
            </w:r>
            <w:r w:rsidRPr="00A513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Rückmeldung Praxislehrperson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Teil 2</w:t>
            </w:r>
          </w:p>
        </w:tc>
      </w:tr>
      <w:tr w:rsidR="003F3EF1" w:rsidRPr="00A5132B" w14:paraId="423AFC31" w14:textId="77777777" w:rsidTr="003F3EF1">
        <w:trPr>
          <w:trHeight w:val="754"/>
        </w:trPr>
        <w:tc>
          <w:tcPr>
            <w:tcW w:w="10624" w:type="dxa"/>
            <w:gridSpan w:val="2"/>
            <w:shd w:val="clear" w:color="auto" w:fill="FFFFFF" w:themeFill="background1"/>
            <w:vAlign w:val="center"/>
          </w:tcPr>
          <w:p w14:paraId="53FB5A38" w14:textId="3C07653F" w:rsidR="003F3EF1" w:rsidRPr="00A5132B" w:rsidRDefault="003F3EF1" w:rsidP="00B2204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132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Alle praktikumsspezifischen Zielsetzungen sind erfüllt bzw. </w:t>
            </w:r>
            <w:r w:rsidR="00D835BE">
              <w:rPr>
                <w:rFonts w:ascii="Arial" w:hAnsi="Arial" w:cs="Arial"/>
                <w:sz w:val="16"/>
                <w:szCs w:val="16"/>
              </w:rPr>
              <w:t xml:space="preserve">mehrheitlich oder klar </w:t>
            </w:r>
            <w:r>
              <w:rPr>
                <w:rFonts w:ascii="Arial" w:hAnsi="Arial" w:cs="Arial"/>
                <w:sz w:val="16"/>
                <w:szCs w:val="16"/>
              </w:rPr>
              <w:t xml:space="preserve">erkennbar. </w:t>
            </w:r>
          </w:p>
          <w:p w14:paraId="6CC0F9C5" w14:textId="66C8302C" w:rsidR="003F3EF1" w:rsidRPr="00A5132B" w:rsidRDefault="003F3EF1" w:rsidP="00B2204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132B">
              <w:rPr>
                <w:rFonts w:ascii="Arial" w:hAnsi="Arial" w:cs="Arial"/>
                <w:sz w:val="16"/>
                <w:szCs w:val="16"/>
              </w:rPr>
              <w:t xml:space="preserve"> Mindestens ein Unterkriterium ist nicht </w:t>
            </w:r>
            <w:r>
              <w:rPr>
                <w:rFonts w:ascii="Arial" w:hAnsi="Arial" w:cs="Arial"/>
                <w:sz w:val="16"/>
                <w:szCs w:val="16"/>
              </w:rPr>
              <w:t xml:space="preserve">erfüllt bzw. nicht </w:t>
            </w:r>
            <w:r w:rsidRPr="00A5132B">
              <w:rPr>
                <w:rFonts w:ascii="Arial" w:hAnsi="Arial" w:cs="Arial"/>
                <w:sz w:val="16"/>
                <w:szCs w:val="16"/>
              </w:rPr>
              <w:t xml:space="preserve">ausreichend erkennbar </w:t>
            </w:r>
            <w:r>
              <w:rPr>
                <w:rFonts w:ascii="Arial" w:hAnsi="Arial" w:cs="Arial"/>
                <w:sz w:val="16"/>
                <w:szCs w:val="16"/>
              </w:rPr>
              <w:t>(Praktikum ist nicht bestanden).</w:t>
            </w:r>
            <w:r w:rsidRPr="00A513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EF1" w:rsidRPr="00A5132B" w14:paraId="3CD3D13B" w14:textId="77777777" w:rsidTr="003F3EF1">
        <w:trPr>
          <w:trHeight w:val="825"/>
        </w:trPr>
        <w:tc>
          <w:tcPr>
            <w:tcW w:w="3340" w:type="dxa"/>
            <w:shd w:val="clear" w:color="auto" w:fill="FFFFFF" w:themeFill="background1"/>
            <w:vAlign w:val="center"/>
          </w:tcPr>
          <w:p w14:paraId="6BE9C6EE" w14:textId="77777777" w:rsidR="003F3EF1" w:rsidRPr="00A5132B" w:rsidRDefault="003F3EF1" w:rsidP="00B2204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b/>
                <w:bCs/>
                <w:sz w:val="16"/>
                <w:szCs w:val="16"/>
              </w:rPr>
              <w:t>Kommentar</w:t>
            </w:r>
            <w:r w:rsidRPr="00A5132B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(verpflichtend bei nicht erfüllten Kriterien)</w:t>
            </w:r>
          </w:p>
        </w:tc>
        <w:tc>
          <w:tcPr>
            <w:tcW w:w="7284" w:type="dxa"/>
            <w:shd w:val="clear" w:color="auto" w:fill="FFFFFF" w:themeFill="background1"/>
            <w:vAlign w:val="center"/>
          </w:tcPr>
          <w:p w14:paraId="02817E38" w14:textId="77777777" w:rsidR="003F3EF1" w:rsidRPr="00A5132B" w:rsidRDefault="003F3EF1" w:rsidP="00B2204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F3EF1" w:rsidRPr="00A5132B" w14:paraId="31193B45" w14:textId="77777777" w:rsidTr="003F3EF1">
        <w:trPr>
          <w:trHeight w:val="825"/>
        </w:trPr>
        <w:tc>
          <w:tcPr>
            <w:tcW w:w="3340" w:type="dxa"/>
            <w:shd w:val="clear" w:color="auto" w:fill="FFFFFF" w:themeFill="background1"/>
          </w:tcPr>
          <w:p w14:paraId="266FACDB" w14:textId="2392615B" w:rsidR="003F3EF1" w:rsidRPr="00BC6AB8" w:rsidRDefault="003F3EF1" w:rsidP="003F3EF1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Ort, Datum: </w:t>
            </w:r>
          </w:p>
        </w:tc>
        <w:tc>
          <w:tcPr>
            <w:tcW w:w="7284" w:type="dxa"/>
            <w:shd w:val="clear" w:color="auto" w:fill="FFFFFF" w:themeFill="background1"/>
          </w:tcPr>
          <w:p w14:paraId="25470861" w14:textId="49B655BF" w:rsidR="003F3EF1" w:rsidRDefault="003F3EF1" w:rsidP="003F3EF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Praxislehrperson</w:t>
            </w:r>
          </w:p>
        </w:tc>
      </w:tr>
    </w:tbl>
    <w:p w14:paraId="0D8E13FD" w14:textId="77777777" w:rsidR="003F3EF1" w:rsidRDefault="003F3EF1">
      <w:pPr>
        <w:rPr>
          <w:rFonts w:ascii="Arial" w:hAnsi="Arial" w:cs="Arial"/>
          <w:sz w:val="20"/>
          <w:szCs w:val="20"/>
        </w:rPr>
      </w:pPr>
    </w:p>
    <w:p w14:paraId="5AFD2123" w14:textId="77777777" w:rsidR="003F3EF1" w:rsidRPr="003F3EF1" w:rsidRDefault="003F3EF1" w:rsidP="003F3EF1">
      <w:pPr>
        <w:spacing w:after="60"/>
        <w:rPr>
          <w:rFonts w:ascii="Arial" w:hAnsi="Arial" w:cs="Arial"/>
          <w:b/>
          <w:bCs/>
          <w:sz w:val="16"/>
          <w:szCs w:val="16"/>
        </w:rPr>
      </w:pPr>
    </w:p>
    <w:p w14:paraId="1E356D3E" w14:textId="77777777" w:rsidR="00C77219" w:rsidRDefault="00C77219">
      <w:pPr>
        <w:rPr>
          <w:rFonts w:ascii="Arial" w:hAnsi="Arial" w:cs="Arial"/>
          <w:sz w:val="20"/>
          <w:szCs w:val="20"/>
        </w:rPr>
      </w:pPr>
    </w:p>
    <w:p w14:paraId="42876471" w14:textId="77777777" w:rsidR="00F80768" w:rsidRDefault="00F80768">
      <w:pPr>
        <w:rPr>
          <w:rFonts w:ascii="Arial" w:hAnsi="Arial" w:cs="Arial"/>
          <w:b/>
          <w:bCs/>
          <w:sz w:val="20"/>
          <w:szCs w:val="20"/>
        </w:rPr>
      </w:pPr>
    </w:p>
    <w:p w14:paraId="67525054" w14:textId="77777777" w:rsidR="00D53E46" w:rsidRDefault="00D53E4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3001A32" w14:textId="4E748655" w:rsidR="00C77219" w:rsidRPr="00530E74" w:rsidRDefault="00530E7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Teil 3: </w:t>
      </w:r>
      <w:r w:rsidR="00264E51" w:rsidRPr="00530E74">
        <w:rPr>
          <w:rFonts w:ascii="Arial" w:hAnsi="Arial" w:cs="Arial"/>
          <w:b/>
          <w:bCs/>
          <w:sz w:val="22"/>
          <w:szCs w:val="22"/>
        </w:rPr>
        <w:t xml:space="preserve">Bilanzierung </w:t>
      </w:r>
      <w:r w:rsidR="002B6E4C" w:rsidRPr="00530E74">
        <w:rPr>
          <w:rFonts w:ascii="Arial" w:hAnsi="Arial" w:cs="Arial"/>
          <w:b/>
          <w:bCs/>
          <w:sz w:val="22"/>
          <w:szCs w:val="22"/>
        </w:rPr>
        <w:t xml:space="preserve">des </w:t>
      </w:r>
      <w:r w:rsidR="00D92741" w:rsidRPr="00530E74">
        <w:rPr>
          <w:rFonts w:ascii="Arial" w:hAnsi="Arial" w:cs="Arial"/>
          <w:b/>
          <w:bCs/>
          <w:sz w:val="22"/>
          <w:szCs w:val="22"/>
        </w:rPr>
        <w:t>Praktikums</w:t>
      </w:r>
      <w:r w:rsidR="002B6E4C" w:rsidRPr="00530E74">
        <w:rPr>
          <w:rFonts w:ascii="Arial" w:hAnsi="Arial" w:cs="Arial"/>
          <w:b/>
          <w:bCs/>
          <w:sz w:val="22"/>
          <w:szCs w:val="22"/>
        </w:rPr>
        <w:t xml:space="preserve"> im Schlussgespräch</w:t>
      </w:r>
    </w:p>
    <w:p w14:paraId="55C022D7" w14:textId="77777777" w:rsidR="002B6E4C" w:rsidRDefault="002B6E4C">
      <w:pPr>
        <w:rPr>
          <w:rFonts w:ascii="Arial" w:hAnsi="Arial" w:cs="Arial"/>
          <w:sz w:val="20"/>
          <w:szCs w:val="20"/>
        </w:rPr>
      </w:pPr>
    </w:p>
    <w:p w14:paraId="23428605" w14:textId="0324A6CF" w:rsidR="002B6E4C" w:rsidRPr="00302410" w:rsidRDefault="002B6E4C">
      <w:pPr>
        <w:rPr>
          <w:rFonts w:ascii="Arial" w:hAnsi="Arial" w:cs="Arial"/>
          <w:b/>
          <w:bCs/>
          <w:sz w:val="18"/>
          <w:szCs w:val="18"/>
        </w:rPr>
      </w:pPr>
      <w:r w:rsidRPr="00302410">
        <w:rPr>
          <w:rFonts w:ascii="Arial" w:hAnsi="Arial" w:cs="Arial"/>
          <w:b/>
          <w:bCs/>
          <w:sz w:val="18"/>
          <w:szCs w:val="18"/>
        </w:rPr>
        <w:t xml:space="preserve">Die </w:t>
      </w:r>
      <w:r w:rsidR="00264E51" w:rsidRPr="00302410">
        <w:rPr>
          <w:rFonts w:ascii="Arial" w:hAnsi="Arial" w:cs="Arial"/>
          <w:b/>
          <w:bCs/>
          <w:sz w:val="18"/>
          <w:szCs w:val="18"/>
        </w:rPr>
        <w:t xml:space="preserve">Bilanzierung </w:t>
      </w:r>
      <w:r w:rsidRPr="00302410">
        <w:rPr>
          <w:rFonts w:ascii="Arial" w:hAnsi="Arial" w:cs="Arial"/>
          <w:b/>
          <w:bCs/>
          <w:sz w:val="18"/>
          <w:szCs w:val="18"/>
        </w:rPr>
        <w:t xml:space="preserve">erfolgt auf Grundlage des Bilanzierungsgesprächs zwischen Praxislehrperson und Studierenden. </w:t>
      </w:r>
      <w:r w:rsidR="00772B19" w:rsidRPr="00302410">
        <w:rPr>
          <w:rFonts w:ascii="Arial" w:hAnsi="Arial" w:cs="Arial"/>
          <w:b/>
          <w:bCs/>
          <w:sz w:val="18"/>
          <w:szCs w:val="18"/>
        </w:rPr>
        <w:t>Hierfür bringen d</w:t>
      </w:r>
      <w:r w:rsidRPr="00302410">
        <w:rPr>
          <w:rFonts w:ascii="Arial" w:hAnsi="Arial" w:cs="Arial"/>
          <w:b/>
          <w:bCs/>
          <w:sz w:val="18"/>
          <w:szCs w:val="18"/>
        </w:rPr>
        <w:t>ie Studierenden das ausgefüllte Bilanzierungsraster (</w:t>
      </w:r>
      <w:r w:rsidR="000D0A41" w:rsidRPr="00302410">
        <w:rPr>
          <w:rFonts w:ascii="Arial" w:hAnsi="Arial" w:cs="Arial"/>
          <w:b/>
          <w:bCs/>
          <w:sz w:val="18"/>
          <w:szCs w:val="18"/>
        </w:rPr>
        <w:t>Schlussbilanz/</w:t>
      </w:r>
      <w:r w:rsidRPr="00302410">
        <w:rPr>
          <w:rFonts w:ascii="Arial" w:hAnsi="Arial" w:cs="Arial"/>
          <w:b/>
          <w:bCs/>
          <w:sz w:val="18"/>
          <w:szCs w:val="18"/>
        </w:rPr>
        <w:t>Selbstbeurteilung) ans Gespräch mit. Die Praxislehrperson stützt sich auf die Not</w:t>
      </w:r>
      <w:r w:rsidR="000D0A41" w:rsidRPr="00302410">
        <w:rPr>
          <w:rFonts w:ascii="Arial" w:hAnsi="Arial" w:cs="Arial"/>
          <w:b/>
          <w:bCs/>
          <w:sz w:val="18"/>
          <w:szCs w:val="18"/>
        </w:rPr>
        <w:t>iz</w:t>
      </w:r>
      <w:r w:rsidRPr="00302410">
        <w:rPr>
          <w:rFonts w:ascii="Arial" w:hAnsi="Arial" w:cs="Arial"/>
          <w:b/>
          <w:bCs/>
          <w:sz w:val="18"/>
          <w:szCs w:val="18"/>
        </w:rPr>
        <w:t>en aus dem Praktikum und auf das ebenfalls ausgefüllte Bilanzierungsraster (</w:t>
      </w:r>
      <w:r w:rsidR="000D0A41" w:rsidRPr="00302410">
        <w:rPr>
          <w:rFonts w:ascii="Arial" w:hAnsi="Arial" w:cs="Arial"/>
          <w:b/>
          <w:bCs/>
          <w:sz w:val="18"/>
          <w:szCs w:val="18"/>
        </w:rPr>
        <w:t>Schlussbilanz/</w:t>
      </w:r>
      <w:r w:rsidRPr="00302410">
        <w:rPr>
          <w:rFonts w:ascii="Arial" w:hAnsi="Arial" w:cs="Arial"/>
          <w:b/>
          <w:bCs/>
          <w:sz w:val="18"/>
          <w:szCs w:val="18"/>
        </w:rPr>
        <w:t>Fremdbeurteilung).</w:t>
      </w:r>
    </w:p>
    <w:p w14:paraId="6B800A97" w14:textId="77777777" w:rsidR="002B6E4C" w:rsidRDefault="002B6E4C">
      <w:pPr>
        <w:rPr>
          <w:rFonts w:ascii="Arial" w:hAnsi="Arial" w:cs="Arial"/>
          <w:sz w:val="20"/>
          <w:szCs w:val="20"/>
        </w:rPr>
      </w:pPr>
    </w:p>
    <w:p w14:paraId="3854A2CC" w14:textId="5487271D" w:rsidR="002B6E4C" w:rsidRPr="00302410" w:rsidRDefault="002B6E4C" w:rsidP="002B6E4C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  <w:sz w:val="18"/>
          <w:szCs w:val="18"/>
        </w:rPr>
      </w:pPr>
      <w:r w:rsidRPr="00302410">
        <w:rPr>
          <w:rFonts w:ascii="Arial" w:hAnsi="Arial" w:cs="Arial"/>
          <w:sz w:val="18"/>
          <w:szCs w:val="18"/>
        </w:rPr>
        <w:t xml:space="preserve">Die wichtigsten Erfahrungen und Erkenntnisse aus dem Praktikum bezüglich aufgebauter / noch nicht aufgebauter Kompetenzen sind: </w:t>
      </w:r>
    </w:p>
    <w:p w14:paraId="13BF6FF8" w14:textId="77777777" w:rsidR="002B6E4C" w:rsidRPr="00302410" w:rsidRDefault="002B6E4C" w:rsidP="002B6E4C">
      <w:pPr>
        <w:ind w:left="284" w:hanging="284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6E4C" w:rsidRPr="00302410" w14:paraId="55EC0FBE" w14:textId="77777777" w:rsidTr="00302410">
        <w:tc>
          <w:tcPr>
            <w:tcW w:w="10456" w:type="dxa"/>
          </w:tcPr>
          <w:p w14:paraId="7EC13124" w14:textId="77777777" w:rsidR="002B6E4C" w:rsidRPr="00302410" w:rsidRDefault="002B6E4C" w:rsidP="002B6E4C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  <w:p w14:paraId="6994D6CA" w14:textId="472FA6F9" w:rsidR="002B6E4C" w:rsidRPr="00302410" w:rsidRDefault="00AE56C0" w:rsidP="002B6E4C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302410">
              <w:rPr>
                <w:rFonts w:ascii="Arial" w:hAnsi="Arial" w:cs="Arial"/>
                <w:sz w:val="18"/>
                <w:szCs w:val="18"/>
              </w:rPr>
              <w:t xml:space="preserve">Aufgebaute Kompetenzen: </w:t>
            </w:r>
          </w:p>
          <w:p w14:paraId="5B062776" w14:textId="7788C853" w:rsidR="00AE56C0" w:rsidRPr="00302410" w:rsidRDefault="00AE56C0" w:rsidP="002B6E4C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3024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3024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2410">
              <w:rPr>
                <w:rFonts w:ascii="Arial" w:hAnsi="Arial" w:cs="Arial"/>
                <w:sz w:val="18"/>
                <w:szCs w:val="18"/>
              </w:rPr>
            </w:r>
            <w:r w:rsidRPr="003024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19F20E36" w14:textId="77777777" w:rsidR="00AE56C0" w:rsidRPr="00302410" w:rsidRDefault="00AE56C0" w:rsidP="002B6E4C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  <w:p w14:paraId="23E82A01" w14:textId="1CA02DF9" w:rsidR="00AE56C0" w:rsidRPr="00302410" w:rsidRDefault="00AE56C0" w:rsidP="00AE56C0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302410">
              <w:rPr>
                <w:rFonts w:ascii="Arial" w:hAnsi="Arial" w:cs="Arial"/>
                <w:sz w:val="18"/>
                <w:szCs w:val="18"/>
              </w:rPr>
              <w:t xml:space="preserve">Noch nicht aufgebaute Kompetenzen: </w:t>
            </w:r>
          </w:p>
          <w:p w14:paraId="56DF6F94" w14:textId="6AFB466E" w:rsidR="00F8515A" w:rsidRPr="00302410" w:rsidRDefault="00AE56C0" w:rsidP="002B6E4C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3024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3024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2410">
              <w:rPr>
                <w:rFonts w:ascii="Arial" w:hAnsi="Arial" w:cs="Arial"/>
                <w:sz w:val="18"/>
                <w:szCs w:val="18"/>
              </w:rPr>
            </w:r>
            <w:r w:rsidRPr="003024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521049CD" w14:textId="77777777" w:rsidR="00F8515A" w:rsidRPr="00302410" w:rsidRDefault="00F8515A" w:rsidP="002B6E4C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E6D54C" w14:textId="77777777" w:rsidR="002B6E4C" w:rsidRPr="00302410" w:rsidRDefault="002B6E4C" w:rsidP="002B6E4C">
      <w:pPr>
        <w:ind w:left="284" w:hanging="284"/>
        <w:rPr>
          <w:rFonts w:ascii="Arial" w:hAnsi="Arial" w:cs="Arial"/>
          <w:sz w:val="18"/>
          <w:szCs w:val="18"/>
        </w:rPr>
      </w:pPr>
    </w:p>
    <w:p w14:paraId="4292BC70" w14:textId="55085B6B" w:rsidR="002B6E4C" w:rsidRPr="00302410" w:rsidRDefault="002B6E4C" w:rsidP="002B6E4C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  <w:sz w:val="18"/>
          <w:szCs w:val="18"/>
        </w:rPr>
      </w:pPr>
      <w:r w:rsidRPr="00302410">
        <w:rPr>
          <w:rFonts w:ascii="Arial" w:hAnsi="Arial" w:cs="Arial"/>
          <w:sz w:val="18"/>
          <w:szCs w:val="18"/>
        </w:rPr>
        <w:t xml:space="preserve">Die folgenden zentralen Entwicklungsbereiche der/des Studierenden für die Partnerschulphase werden identifiziert: </w:t>
      </w:r>
    </w:p>
    <w:p w14:paraId="0E4B94CE" w14:textId="77777777" w:rsidR="002B6E4C" w:rsidRPr="00302410" w:rsidRDefault="002B6E4C" w:rsidP="002B6E4C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6E4C" w:rsidRPr="00302410" w14:paraId="03E561A6" w14:textId="77777777" w:rsidTr="009C2474">
        <w:tc>
          <w:tcPr>
            <w:tcW w:w="10456" w:type="dxa"/>
          </w:tcPr>
          <w:p w14:paraId="1253E517" w14:textId="77777777" w:rsidR="002B6E4C" w:rsidRPr="00302410" w:rsidRDefault="002B6E4C" w:rsidP="009C24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036A11" w14:textId="142D218C" w:rsidR="002B6E4C" w:rsidRPr="00302410" w:rsidRDefault="00B056B1" w:rsidP="009C2474">
            <w:pPr>
              <w:rPr>
                <w:rFonts w:ascii="Arial" w:hAnsi="Arial" w:cs="Arial"/>
                <w:sz w:val="18"/>
                <w:szCs w:val="18"/>
              </w:rPr>
            </w:pPr>
            <w:r w:rsidRPr="003024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024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2410">
              <w:rPr>
                <w:rFonts w:ascii="Arial" w:hAnsi="Arial" w:cs="Arial"/>
                <w:sz w:val="18"/>
                <w:szCs w:val="18"/>
              </w:rPr>
            </w:r>
            <w:r w:rsidRPr="003024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24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728957DA" w14:textId="77777777" w:rsidR="00F8515A" w:rsidRPr="00302410" w:rsidRDefault="00F8515A" w:rsidP="009C24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85303" w14:textId="77777777" w:rsidR="00F8515A" w:rsidRPr="00302410" w:rsidRDefault="00F8515A" w:rsidP="009C24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132BFD" w14:textId="77777777" w:rsidR="00475642" w:rsidRPr="00302410" w:rsidRDefault="00475642" w:rsidP="00475642">
      <w:pPr>
        <w:pStyle w:val="Default"/>
        <w:rPr>
          <w:sz w:val="20"/>
          <w:szCs w:val="20"/>
        </w:rPr>
      </w:pPr>
    </w:p>
    <w:p w14:paraId="1471E312" w14:textId="69881C3E" w:rsidR="00475642" w:rsidRPr="00302410" w:rsidRDefault="00475642" w:rsidP="00475642">
      <w:pPr>
        <w:rPr>
          <w:rFonts w:ascii="Arial" w:hAnsi="Arial" w:cs="Arial"/>
          <w:sz w:val="20"/>
          <w:szCs w:val="20"/>
        </w:rPr>
      </w:pPr>
    </w:p>
    <w:p w14:paraId="6899CA85" w14:textId="668830F0" w:rsidR="00B056B1" w:rsidRPr="00302410" w:rsidRDefault="00B056B1" w:rsidP="00B056B1">
      <w:pPr>
        <w:shd w:val="clear" w:color="auto" w:fill="F9E70D"/>
        <w:rPr>
          <w:rFonts w:ascii="Arial" w:hAnsi="Arial" w:cs="Arial"/>
          <w:b/>
          <w:bCs/>
          <w:sz w:val="18"/>
          <w:szCs w:val="18"/>
        </w:rPr>
      </w:pPr>
      <w:r w:rsidRPr="00302410">
        <w:rPr>
          <w:rFonts w:ascii="Arial" w:hAnsi="Arial" w:cs="Arial"/>
          <w:sz w:val="18"/>
          <w:szCs w:val="18"/>
        </w:rPr>
        <w:t>Nach Unterzeichnung legen Studierende das Dokument umgehend auf dem persönlichen Portfolio</w:t>
      </w:r>
      <w:r w:rsidR="002A1F5A" w:rsidRPr="00302410">
        <w:rPr>
          <w:rFonts w:ascii="Arial" w:hAnsi="Arial" w:cs="Arial"/>
          <w:sz w:val="18"/>
          <w:szCs w:val="18"/>
        </w:rPr>
        <w:t xml:space="preserve"> (OneNote)</w:t>
      </w:r>
      <w:r w:rsidR="00264E51" w:rsidRPr="00302410">
        <w:rPr>
          <w:rFonts w:ascii="Arial" w:hAnsi="Arial" w:cs="Arial"/>
          <w:sz w:val="18"/>
          <w:szCs w:val="18"/>
        </w:rPr>
        <w:t xml:space="preserve"> im Abschnitt «Dokumentation Praktika»</w:t>
      </w:r>
      <w:r w:rsidRPr="00302410">
        <w:rPr>
          <w:rFonts w:ascii="Arial" w:hAnsi="Arial" w:cs="Arial"/>
          <w:sz w:val="18"/>
          <w:szCs w:val="18"/>
        </w:rPr>
        <w:t xml:space="preserve"> ab. Die Praxislehrperson testiert das </w:t>
      </w:r>
      <w:r w:rsidR="00D92741" w:rsidRPr="00302410">
        <w:rPr>
          <w:rFonts w:ascii="Arial" w:hAnsi="Arial" w:cs="Arial"/>
          <w:sz w:val="18"/>
          <w:szCs w:val="18"/>
        </w:rPr>
        <w:t>Praktikum Basisphase</w:t>
      </w:r>
      <w:r w:rsidRPr="00302410">
        <w:rPr>
          <w:rFonts w:ascii="Arial" w:hAnsi="Arial" w:cs="Arial"/>
          <w:sz w:val="18"/>
          <w:szCs w:val="18"/>
        </w:rPr>
        <w:t xml:space="preserve"> auf dem</w:t>
      </w:r>
      <w:r w:rsidR="004E5CCD" w:rsidRPr="00302410">
        <w:rPr>
          <w:rFonts w:ascii="Arial" w:hAnsi="Arial" w:cs="Arial"/>
          <w:sz w:val="18"/>
          <w:szCs w:val="18"/>
        </w:rPr>
        <w:t xml:space="preserve"> Praxis</w:t>
      </w:r>
      <w:r w:rsidR="003F3EF1" w:rsidRPr="00302410">
        <w:rPr>
          <w:rFonts w:ascii="Arial" w:hAnsi="Arial" w:cs="Arial"/>
          <w:sz w:val="18"/>
          <w:szCs w:val="18"/>
        </w:rPr>
        <w:t>Net</w:t>
      </w:r>
      <w:r w:rsidRPr="00302410">
        <w:rPr>
          <w:rFonts w:ascii="Arial" w:hAnsi="Arial" w:cs="Arial"/>
          <w:sz w:val="18"/>
          <w:szCs w:val="18"/>
        </w:rPr>
        <w:t>.</w:t>
      </w:r>
      <w:r w:rsidRPr="00302410">
        <w:rPr>
          <w:rFonts w:ascii="Arial" w:hAnsi="Arial" w:cs="Arial"/>
          <w:b/>
          <w:bCs/>
          <w:sz w:val="18"/>
          <w:szCs w:val="18"/>
        </w:rPr>
        <w:t xml:space="preserve"> </w:t>
      </w:r>
      <w:r w:rsidR="00A42879" w:rsidRPr="00302410">
        <w:rPr>
          <w:rFonts w:ascii="Arial" w:hAnsi="Arial" w:cs="Arial"/>
          <w:b/>
          <w:bCs/>
          <w:sz w:val="18"/>
          <w:szCs w:val="18"/>
        </w:rPr>
        <w:t>Bei einem nicht erfüllten Praktikum sendet die Praxislehrperson das Dokument zusätzlich an das Sekretariat der Berufspraktischen Studien Sek I (</w:t>
      </w:r>
      <w:hyperlink r:id="rId7" w:history="1">
        <w:r w:rsidR="00A42879" w:rsidRPr="00302410">
          <w:rPr>
            <w:rStyle w:val="Hyperlink"/>
            <w:rFonts w:ascii="Arial" w:hAnsi="Arial" w:cs="Arial"/>
            <w:b/>
            <w:bCs/>
            <w:sz w:val="18"/>
            <w:szCs w:val="18"/>
          </w:rPr>
          <w:t>praxis.sek1.ph@fhnw.ch</w:t>
        </w:r>
      </w:hyperlink>
      <w:r w:rsidR="00A42879" w:rsidRPr="00302410">
        <w:rPr>
          <w:rFonts w:ascii="Arial" w:hAnsi="Arial" w:cs="Arial"/>
          <w:b/>
          <w:bCs/>
          <w:sz w:val="18"/>
          <w:szCs w:val="18"/>
        </w:rPr>
        <w:t xml:space="preserve">). </w:t>
      </w:r>
    </w:p>
    <w:p w14:paraId="66F1E2E1" w14:textId="77777777" w:rsidR="00B056B1" w:rsidRPr="00302410" w:rsidRDefault="00B056B1" w:rsidP="00475642">
      <w:pPr>
        <w:rPr>
          <w:rFonts w:ascii="Arial" w:hAnsi="Arial" w:cs="Arial"/>
          <w:sz w:val="18"/>
          <w:szCs w:val="18"/>
        </w:rPr>
      </w:pPr>
    </w:p>
    <w:sectPr w:rsidR="00B056B1" w:rsidRPr="00302410" w:rsidSect="00F80768">
      <w:headerReference w:type="default" r:id="rId8"/>
      <w:pgSz w:w="11906" w:h="16838"/>
      <w:pgMar w:top="1224" w:right="720" w:bottom="720" w:left="720" w:header="4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9FA8" w14:textId="77777777" w:rsidR="00E831E0" w:rsidRDefault="00E831E0" w:rsidP="00F80768">
      <w:r>
        <w:separator/>
      </w:r>
    </w:p>
  </w:endnote>
  <w:endnote w:type="continuationSeparator" w:id="0">
    <w:p w14:paraId="56A41C61" w14:textId="77777777" w:rsidR="00E831E0" w:rsidRDefault="00E831E0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7ABC" w14:textId="77777777" w:rsidR="00E831E0" w:rsidRDefault="00E831E0" w:rsidP="00F80768">
      <w:r>
        <w:separator/>
      </w:r>
    </w:p>
  </w:footnote>
  <w:footnote w:type="continuationSeparator" w:id="0">
    <w:p w14:paraId="5F598F0E" w14:textId="77777777" w:rsidR="00E831E0" w:rsidRDefault="00E831E0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C38" w14:textId="206EB180" w:rsidR="00F80768" w:rsidRDefault="00F80768">
    <w:pPr>
      <w:pStyle w:val="Kopfzeile"/>
    </w:pPr>
    <w:r>
      <w:fldChar w:fldCharType="begin"/>
    </w:r>
    <w:r w:rsidR="00772B19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599474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B25B8"/>
    <w:multiLevelType w:val="hybridMultilevel"/>
    <w:tmpl w:val="3A821F1E"/>
    <w:lvl w:ilvl="0" w:tplc="0B44A5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06744"/>
    <w:multiLevelType w:val="hybridMultilevel"/>
    <w:tmpl w:val="EA64849E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7"/>
  </w:num>
  <w:num w:numId="3" w16cid:durableId="203374086">
    <w:abstractNumId w:val="4"/>
  </w:num>
  <w:num w:numId="4" w16cid:durableId="2099713549">
    <w:abstractNumId w:val="3"/>
  </w:num>
  <w:num w:numId="5" w16cid:durableId="1780635691">
    <w:abstractNumId w:val="1"/>
  </w:num>
  <w:num w:numId="6" w16cid:durableId="986129540">
    <w:abstractNumId w:val="2"/>
  </w:num>
  <w:num w:numId="7" w16cid:durableId="1546723488">
    <w:abstractNumId w:val="5"/>
  </w:num>
  <w:num w:numId="8" w16cid:durableId="1514953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64BE4"/>
    <w:rsid w:val="000C3477"/>
    <w:rsid w:val="000D0A41"/>
    <w:rsid w:val="000E7E3B"/>
    <w:rsid w:val="00170CF8"/>
    <w:rsid w:val="00264E51"/>
    <w:rsid w:val="002A1F5A"/>
    <w:rsid w:val="002B6E4C"/>
    <w:rsid w:val="002D4CA2"/>
    <w:rsid w:val="00302410"/>
    <w:rsid w:val="00334BEE"/>
    <w:rsid w:val="003478E6"/>
    <w:rsid w:val="003F3EF1"/>
    <w:rsid w:val="00401663"/>
    <w:rsid w:val="00475642"/>
    <w:rsid w:val="0049511E"/>
    <w:rsid w:val="004965DD"/>
    <w:rsid w:val="004B2FCC"/>
    <w:rsid w:val="004D2C2B"/>
    <w:rsid w:val="004D701F"/>
    <w:rsid w:val="004E5CCD"/>
    <w:rsid w:val="00530E74"/>
    <w:rsid w:val="00593CF5"/>
    <w:rsid w:val="00600264"/>
    <w:rsid w:val="006020BD"/>
    <w:rsid w:val="00613C85"/>
    <w:rsid w:val="00630351"/>
    <w:rsid w:val="006909E4"/>
    <w:rsid w:val="006B71CA"/>
    <w:rsid w:val="006D4665"/>
    <w:rsid w:val="006D7520"/>
    <w:rsid w:val="00740A04"/>
    <w:rsid w:val="00763792"/>
    <w:rsid w:val="00764B0C"/>
    <w:rsid w:val="00772B19"/>
    <w:rsid w:val="007833B9"/>
    <w:rsid w:val="007932F3"/>
    <w:rsid w:val="007B1AF7"/>
    <w:rsid w:val="00810C2B"/>
    <w:rsid w:val="00840A22"/>
    <w:rsid w:val="008538E4"/>
    <w:rsid w:val="008B000C"/>
    <w:rsid w:val="009A54EC"/>
    <w:rsid w:val="009C1826"/>
    <w:rsid w:val="009C1CBD"/>
    <w:rsid w:val="00A42879"/>
    <w:rsid w:val="00A72AD4"/>
    <w:rsid w:val="00AB198D"/>
    <w:rsid w:val="00AE56C0"/>
    <w:rsid w:val="00AF0BF0"/>
    <w:rsid w:val="00B056B1"/>
    <w:rsid w:val="00B64542"/>
    <w:rsid w:val="00B65061"/>
    <w:rsid w:val="00B93932"/>
    <w:rsid w:val="00BD25B0"/>
    <w:rsid w:val="00BE3ECB"/>
    <w:rsid w:val="00BE61DD"/>
    <w:rsid w:val="00C01989"/>
    <w:rsid w:val="00C04FCB"/>
    <w:rsid w:val="00C65D32"/>
    <w:rsid w:val="00C77219"/>
    <w:rsid w:val="00C9035B"/>
    <w:rsid w:val="00C92E2A"/>
    <w:rsid w:val="00CA5570"/>
    <w:rsid w:val="00D229B7"/>
    <w:rsid w:val="00D43F2E"/>
    <w:rsid w:val="00D53E46"/>
    <w:rsid w:val="00D835BE"/>
    <w:rsid w:val="00D92741"/>
    <w:rsid w:val="00DA3F52"/>
    <w:rsid w:val="00DE2189"/>
    <w:rsid w:val="00E36B37"/>
    <w:rsid w:val="00E67D35"/>
    <w:rsid w:val="00E831E0"/>
    <w:rsid w:val="00EF1B96"/>
    <w:rsid w:val="00F24AAD"/>
    <w:rsid w:val="00F3639D"/>
    <w:rsid w:val="00F7126D"/>
    <w:rsid w:val="00F80768"/>
    <w:rsid w:val="00F8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5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Hyperlink">
    <w:name w:val="Hyperlink"/>
    <w:basedOn w:val="Absatz-Standardschriftart"/>
    <w:uiPriority w:val="99"/>
    <w:unhideWhenUsed/>
    <w:rsid w:val="00A428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87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A1F5A"/>
  </w:style>
  <w:style w:type="character" w:styleId="Kommentarzeichen">
    <w:name w:val="annotation reference"/>
    <w:basedOn w:val="Absatz-Standardschriftart"/>
    <w:uiPriority w:val="99"/>
    <w:semiHidden/>
    <w:unhideWhenUsed/>
    <w:rsid w:val="002A1F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1F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1F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F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F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xis.sek1.ph@fhnw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5577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2025-09-01T13:33:00Z</dcterms:created>
  <dcterms:modified xsi:type="dcterms:W3CDTF">2025-09-01T13:33:00Z</dcterms:modified>
</cp:coreProperties>
</file>