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0AF75" w14:textId="77777777" w:rsidR="009865D8" w:rsidRDefault="009865D8">
      <w:pPr>
        <w:rPr>
          <w:rFonts w:ascii="Arial" w:hAnsi="Arial" w:cs="Arial"/>
          <w:b/>
          <w:bCs/>
          <w:sz w:val="22"/>
          <w:szCs w:val="22"/>
        </w:rPr>
      </w:pPr>
    </w:p>
    <w:p w14:paraId="755FE04C" w14:textId="4E8FF41A" w:rsidR="00740A04" w:rsidRPr="00C34D47" w:rsidRDefault="00851FF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Praktikum Basisphase</w:t>
      </w:r>
      <w:r w:rsidR="00740A04" w:rsidRPr="00C34D47">
        <w:rPr>
          <w:rFonts w:ascii="Arial" w:hAnsi="Arial" w:cs="Arial"/>
          <w:b/>
          <w:bCs/>
          <w:sz w:val="28"/>
          <w:szCs w:val="28"/>
        </w:rPr>
        <w:t xml:space="preserve">: </w:t>
      </w:r>
      <w:r w:rsidR="00307367" w:rsidRPr="00C34D47">
        <w:rPr>
          <w:rFonts w:ascii="Arial" w:hAnsi="Arial" w:cs="Arial"/>
          <w:b/>
          <w:bCs/>
          <w:sz w:val="28"/>
          <w:szCs w:val="28"/>
        </w:rPr>
        <w:t>Beurteilungsraster für Zwischen</w:t>
      </w:r>
      <w:r w:rsidR="00457AEF">
        <w:rPr>
          <w:rFonts w:ascii="Arial" w:hAnsi="Arial" w:cs="Arial"/>
          <w:b/>
          <w:bCs/>
          <w:sz w:val="28"/>
          <w:szCs w:val="28"/>
        </w:rPr>
        <w:t>bilanz</w:t>
      </w:r>
    </w:p>
    <w:p w14:paraId="3BF78E53" w14:textId="77777777" w:rsidR="00740A04" w:rsidRPr="00E36B37" w:rsidRDefault="00740A0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307367" w14:paraId="3047C5E6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354EB3EE" w14:textId="7E62D498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Student/</w:t>
            </w:r>
            <w:r w:rsidR="00677737">
              <w:rPr>
                <w:rFonts w:ascii="Arial" w:hAnsi="Arial" w:cs="Arial"/>
                <w:sz w:val="20"/>
                <w:szCs w:val="20"/>
              </w:rPr>
              <w:t>-</w:t>
            </w:r>
            <w:r w:rsidRPr="00307367">
              <w:rPr>
                <w:rFonts w:ascii="Arial" w:hAnsi="Arial" w:cs="Arial"/>
                <w:sz w:val="20"/>
                <w:szCs w:val="20"/>
              </w:rPr>
              <w:t xml:space="preserve">in: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9" w:type="dxa"/>
            <w:shd w:val="clear" w:color="auto" w:fill="F9E70D"/>
            <w:vAlign w:val="center"/>
          </w:tcPr>
          <w:p w14:paraId="275984C8" w14:textId="26FE520C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>Praxislehrperson: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307367" w14:paraId="4EF1D275" w14:textId="77777777" w:rsidTr="00D80ABF">
        <w:trPr>
          <w:trHeight w:val="397"/>
        </w:trPr>
        <w:tc>
          <w:tcPr>
            <w:tcW w:w="5228" w:type="dxa"/>
            <w:shd w:val="clear" w:color="auto" w:fill="F9E70D"/>
            <w:vAlign w:val="center"/>
          </w:tcPr>
          <w:p w14:paraId="4C7FC8D8" w14:textId="155199FB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 w:rsidRPr="0030736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2F0F5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="002F0F5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F0F52">
              <w:rPr>
                <w:rFonts w:ascii="Arial" w:hAnsi="Arial" w:cs="Arial"/>
                <w:sz w:val="20"/>
                <w:szCs w:val="20"/>
              </w:rPr>
            </w:r>
            <w:r w:rsidR="002F0F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0F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F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F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F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F5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F0F5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99" w:type="dxa"/>
            <w:shd w:val="clear" w:color="auto" w:fill="F9E70D"/>
            <w:vAlign w:val="center"/>
          </w:tcPr>
          <w:p w14:paraId="5D48DA76" w14:textId="75557DC3" w:rsidR="00307367" w:rsidRPr="00307367" w:rsidRDefault="00307367" w:rsidP="003073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Selbstbeurteilung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  Fremdbeurteilung</w:t>
            </w:r>
            <w:r w:rsidR="009865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="009865D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65D8">
              <w:rPr>
                <w:rFonts w:ascii="Arial" w:hAnsi="Arial" w:cs="Arial"/>
                <w:sz w:val="20"/>
                <w:szCs w:val="20"/>
              </w:rPr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65D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A34A496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362B9A54" w14:textId="668B6E20" w:rsidR="00307367" w:rsidRPr="003E0492" w:rsidRDefault="00307367">
      <w:pPr>
        <w:rPr>
          <w:rFonts w:ascii="Arial" w:hAnsi="Arial" w:cs="Arial"/>
          <w:b/>
          <w:bCs/>
          <w:sz w:val="16"/>
          <w:szCs w:val="16"/>
        </w:rPr>
      </w:pPr>
      <w:r w:rsidRPr="003E0492">
        <w:rPr>
          <w:rFonts w:ascii="Arial" w:hAnsi="Arial" w:cs="Arial"/>
          <w:b/>
          <w:bCs/>
          <w:sz w:val="16"/>
          <w:szCs w:val="16"/>
        </w:rPr>
        <w:t>Diese</w:t>
      </w:r>
      <w:r w:rsidR="003E0492" w:rsidRPr="003E0492">
        <w:rPr>
          <w:rFonts w:ascii="Arial" w:hAnsi="Arial" w:cs="Arial"/>
          <w:b/>
          <w:bCs/>
          <w:sz w:val="16"/>
          <w:szCs w:val="16"/>
        </w:rPr>
        <w:t>s</w:t>
      </w:r>
      <w:r w:rsidRPr="003E0492">
        <w:rPr>
          <w:rFonts w:ascii="Arial" w:hAnsi="Arial" w:cs="Arial"/>
          <w:b/>
          <w:bCs/>
          <w:sz w:val="16"/>
          <w:szCs w:val="16"/>
        </w:rPr>
        <w:t xml:space="preserve"> Kriterienraster orientiert sich an den Zielen der Basisphase und bildet die Grundlage für die Gespräche zur Zwischen- und Schlussbilanz.</w:t>
      </w:r>
      <w:r w:rsidR="00E24879">
        <w:rPr>
          <w:rFonts w:ascii="Arial" w:hAnsi="Arial" w:cs="Arial"/>
          <w:b/>
          <w:bCs/>
          <w:sz w:val="16"/>
          <w:szCs w:val="16"/>
        </w:rPr>
        <w:t xml:space="preserve"> </w:t>
      </w:r>
      <w:r w:rsidR="00D80ABF" w:rsidRPr="003E0492">
        <w:rPr>
          <w:rFonts w:ascii="Arial" w:hAnsi="Arial" w:cs="Arial"/>
          <w:b/>
          <w:bCs/>
          <w:sz w:val="16"/>
          <w:szCs w:val="16"/>
        </w:rPr>
        <w:t>Studierende und Praxislehrpersonen nehmen als Vorbereitung für die Zwischen- bzw. Schlussbilanz</w:t>
      </w:r>
      <w:r w:rsidR="004C1DB2" w:rsidRPr="003E0492">
        <w:rPr>
          <w:rFonts w:ascii="Arial" w:hAnsi="Arial" w:cs="Arial"/>
          <w:b/>
          <w:bCs/>
          <w:sz w:val="16"/>
          <w:szCs w:val="16"/>
        </w:rPr>
        <w:t xml:space="preserve"> jeweils unabhängig voneinander</w:t>
      </w:r>
      <w:r w:rsidR="00D80ABF" w:rsidRPr="003E0492">
        <w:rPr>
          <w:rFonts w:ascii="Arial" w:hAnsi="Arial" w:cs="Arial"/>
          <w:b/>
          <w:bCs/>
          <w:sz w:val="16"/>
          <w:szCs w:val="16"/>
        </w:rPr>
        <w:t xml:space="preserve"> eine Selbst- bzw. Fremdbeurteilung vor</w:t>
      </w:r>
      <w:r w:rsidR="004C1DB2" w:rsidRPr="003E0492">
        <w:rPr>
          <w:rFonts w:ascii="Arial" w:hAnsi="Arial" w:cs="Arial"/>
          <w:b/>
          <w:bCs/>
          <w:sz w:val="16"/>
          <w:szCs w:val="16"/>
        </w:rPr>
        <w:t>, die in einem gemeinsamen Gespräch abgeglichen werden</w:t>
      </w:r>
      <w:r w:rsidR="00D80ABF" w:rsidRPr="003E0492">
        <w:rPr>
          <w:rFonts w:ascii="Arial" w:hAnsi="Arial" w:cs="Arial"/>
          <w:b/>
          <w:bCs/>
          <w:sz w:val="16"/>
          <w:szCs w:val="16"/>
        </w:rPr>
        <w:t>.</w:t>
      </w:r>
      <w:r w:rsidR="004C1DB2" w:rsidRPr="003E0492">
        <w:rPr>
          <w:rFonts w:ascii="Arial" w:hAnsi="Arial" w:cs="Arial"/>
          <w:b/>
          <w:bCs/>
          <w:sz w:val="16"/>
          <w:szCs w:val="16"/>
        </w:rPr>
        <w:t xml:space="preserve"> </w:t>
      </w:r>
      <w:r w:rsidRPr="003E0492">
        <w:rPr>
          <w:rFonts w:ascii="Arial" w:hAnsi="Arial" w:cs="Arial"/>
          <w:b/>
          <w:bCs/>
          <w:sz w:val="16"/>
          <w:szCs w:val="16"/>
        </w:rPr>
        <w:t>Der/</w:t>
      </w:r>
      <w:proofErr w:type="gramStart"/>
      <w:r w:rsidRPr="003E0492">
        <w:rPr>
          <w:rFonts w:ascii="Arial" w:hAnsi="Arial" w:cs="Arial"/>
          <w:b/>
          <w:bCs/>
          <w:sz w:val="16"/>
          <w:szCs w:val="16"/>
        </w:rPr>
        <w:t>die Student</w:t>
      </w:r>
      <w:proofErr w:type="gramEnd"/>
      <w:r w:rsidRPr="003E0492">
        <w:rPr>
          <w:rFonts w:ascii="Arial" w:hAnsi="Arial" w:cs="Arial"/>
          <w:b/>
          <w:bCs/>
          <w:sz w:val="16"/>
          <w:szCs w:val="16"/>
        </w:rPr>
        <w:t>/</w:t>
      </w:r>
      <w:r w:rsidR="00677737" w:rsidRPr="003E0492">
        <w:rPr>
          <w:rFonts w:ascii="Arial" w:hAnsi="Arial" w:cs="Arial"/>
          <w:b/>
          <w:bCs/>
          <w:sz w:val="16"/>
          <w:szCs w:val="16"/>
        </w:rPr>
        <w:t>-</w:t>
      </w:r>
      <w:r w:rsidRPr="003E0492">
        <w:rPr>
          <w:rFonts w:ascii="Arial" w:hAnsi="Arial" w:cs="Arial"/>
          <w:b/>
          <w:bCs/>
          <w:sz w:val="16"/>
          <w:szCs w:val="16"/>
        </w:rPr>
        <w:t xml:space="preserve">in legt den ausgefüllten Kriterienraster </w:t>
      </w:r>
      <w:r w:rsidR="009B1F1E" w:rsidRPr="003E0492">
        <w:rPr>
          <w:rFonts w:ascii="Arial" w:hAnsi="Arial" w:cs="Arial"/>
          <w:b/>
          <w:bCs/>
          <w:sz w:val="16"/>
          <w:szCs w:val="16"/>
        </w:rPr>
        <w:t xml:space="preserve">der Selbst- und Fremdbeurteilung </w:t>
      </w:r>
      <w:r w:rsidRPr="003E0492">
        <w:rPr>
          <w:rFonts w:ascii="Arial" w:hAnsi="Arial" w:cs="Arial"/>
          <w:b/>
          <w:bCs/>
          <w:sz w:val="16"/>
          <w:szCs w:val="16"/>
        </w:rPr>
        <w:t xml:space="preserve">umgehend nach der Besprechung mit der Praxislehrperson im Portfolio </w:t>
      </w:r>
      <w:r w:rsidR="005D5BEE">
        <w:rPr>
          <w:rFonts w:ascii="Arial" w:hAnsi="Arial" w:cs="Arial"/>
          <w:b/>
          <w:bCs/>
          <w:sz w:val="16"/>
          <w:szCs w:val="16"/>
        </w:rPr>
        <w:t xml:space="preserve">(Teil Dokumentation Praktikum) </w:t>
      </w:r>
      <w:r w:rsidRPr="003E0492">
        <w:rPr>
          <w:rFonts w:ascii="Arial" w:hAnsi="Arial" w:cs="Arial"/>
          <w:b/>
          <w:bCs/>
          <w:sz w:val="16"/>
          <w:szCs w:val="16"/>
        </w:rPr>
        <w:t xml:space="preserve">ab. </w:t>
      </w:r>
    </w:p>
    <w:p w14:paraId="54B8BED7" w14:textId="77777777" w:rsidR="00307367" w:rsidRDefault="00307367">
      <w:pPr>
        <w:rPr>
          <w:rFonts w:ascii="Arial" w:hAnsi="Arial" w:cs="Arial"/>
          <w:b/>
          <w:bCs/>
          <w:sz w:val="20"/>
          <w:szCs w:val="20"/>
        </w:rPr>
      </w:pPr>
    </w:p>
    <w:p w14:paraId="2B0A62B0" w14:textId="77777777" w:rsidR="003E0492" w:rsidRPr="00C92E2A" w:rsidRDefault="003E0492" w:rsidP="003E0492">
      <w:pPr>
        <w:rPr>
          <w:rFonts w:ascii="Arial" w:hAnsi="Arial" w:cs="Arial"/>
          <w:b/>
          <w:bCs/>
          <w:sz w:val="22"/>
          <w:szCs w:val="22"/>
        </w:rPr>
      </w:pPr>
      <w:r w:rsidRPr="00C92E2A">
        <w:rPr>
          <w:rFonts w:ascii="Arial" w:hAnsi="Arial" w:cs="Arial"/>
          <w:b/>
          <w:bCs/>
          <w:sz w:val="22"/>
          <w:szCs w:val="22"/>
        </w:rPr>
        <w:t xml:space="preserve">Teil 1: Berufseignung: </w:t>
      </w:r>
      <w:r>
        <w:rPr>
          <w:rFonts w:ascii="Arial" w:hAnsi="Arial" w:cs="Arial"/>
          <w:b/>
          <w:bCs/>
          <w:sz w:val="22"/>
          <w:szCs w:val="22"/>
        </w:rPr>
        <w:t>Personale</w:t>
      </w:r>
      <w:r w:rsidRPr="00C92E2A">
        <w:rPr>
          <w:rFonts w:ascii="Arial" w:hAnsi="Arial" w:cs="Arial"/>
          <w:b/>
          <w:bCs/>
          <w:sz w:val="22"/>
          <w:szCs w:val="22"/>
        </w:rPr>
        <w:t xml:space="preserve"> und soziale Basiskompetenzen für den Lehrberuf</w:t>
      </w:r>
    </w:p>
    <w:p w14:paraId="1D99A98E" w14:textId="77777777" w:rsidR="003E0492" w:rsidRDefault="003E049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10566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3200"/>
      </w:tblGrid>
      <w:tr w:rsidR="003E0492" w:rsidRPr="004628F8" w14:paraId="2FF9A95B" w14:textId="57FE4343" w:rsidTr="00354C7D">
        <w:trPr>
          <w:trHeight w:val="279"/>
        </w:trPr>
        <w:tc>
          <w:tcPr>
            <w:tcW w:w="4390" w:type="dxa"/>
            <w:vAlign w:val="center"/>
          </w:tcPr>
          <w:p w14:paraId="158B7439" w14:textId="77777777" w:rsidR="003E0492" w:rsidRPr="004628F8" w:rsidRDefault="003E0492" w:rsidP="00B22048">
            <w:pPr>
              <w:rPr>
                <w:rFonts w:ascii="Arial" w:hAnsi="Arial" w:cs="Arial"/>
                <w:sz w:val="16"/>
                <w:szCs w:val="16"/>
              </w:rPr>
            </w:pPr>
            <w:r w:rsidRPr="004628F8">
              <w:rPr>
                <w:rFonts w:ascii="Arial" w:hAnsi="Arial" w:cs="Arial"/>
                <w:sz w:val="16"/>
                <w:szCs w:val="16"/>
              </w:rPr>
              <w:t>Der Student/die Studentin …</w:t>
            </w:r>
          </w:p>
        </w:tc>
        <w:tc>
          <w:tcPr>
            <w:tcW w:w="992" w:type="dxa"/>
            <w:vAlign w:val="center"/>
          </w:tcPr>
          <w:p w14:paraId="21F664E2" w14:textId="77777777" w:rsidR="003E0492" w:rsidRPr="00601AE0" w:rsidRDefault="003E0492" w:rsidP="00B220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klar erkennbar</w:t>
            </w:r>
          </w:p>
        </w:tc>
        <w:tc>
          <w:tcPr>
            <w:tcW w:w="992" w:type="dxa"/>
            <w:vAlign w:val="center"/>
          </w:tcPr>
          <w:p w14:paraId="0488F218" w14:textId="32C8D7DD" w:rsidR="003E0492" w:rsidRPr="00601AE0" w:rsidRDefault="003E0492" w:rsidP="00B220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Pr="00601AE0">
              <w:rPr>
                <w:rFonts w:ascii="Arial" w:hAnsi="Arial" w:cs="Arial"/>
                <w:sz w:val="14"/>
                <w:szCs w:val="14"/>
              </w:rPr>
              <w:t>ehrh</w:t>
            </w:r>
            <w:r>
              <w:rPr>
                <w:rFonts w:ascii="Arial" w:hAnsi="Arial" w:cs="Arial"/>
                <w:sz w:val="14"/>
                <w:szCs w:val="14"/>
              </w:rPr>
              <w:t>eitlich</w:t>
            </w:r>
          </w:p>
          <w:p w14:paraId="14BC3AD8" w14:textId="77777777" w:rsidR="003E0492" w:rsidRPr="00601AE0" w:rsidRDefault="003E0492" w:rsidP="00B220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992" w:type="dxa"/>
            <w:vAlign w:val="center"/>
          </w:tcPr>
          <w:p w14:paraId="724FA223" w14:textId="77777777" w:rsidR="003E0492" w:rsidRDefault="003E0492" w:rsidP="00B220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601AE0">
              <w:rPr>
                <w:rFonts w:ascii="Arial" w:hAnsi="Arial" w:cs="Arial"/>
                <w:sz w:val="14"/>
                <w:szCs w:val="14"/>
              </w:rPr>
              <w:t>icht ausr</w:t>
            </w:r>
            <w:r>
              <w:rPr>
                <w:rFonts w:ascii="Arial" w:hAnsi="Arial" w:cs="Arial"/>
                <w:sz w:val="14"/>
                <w:szCs w:val="14"/>
              </w:rPr>
              <w:t>eichend</w:t>
            </w:r>
          </w:p>
          <w:p w14:paraId="142A25D2" w14:textId="772C1C89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1AE0">
              <w:rPr>
                <w:rFonts w:ascii="Arial" w:hAnsi="Arial" w:cs="Arial"/>
                <w:sz w:val="14"/>
                <w:szCs w:val="14"/>
              </w:rPr>
              <w:t>erkennbar</w:t>
            </w:r>
          </w:p>
        </w:tc>
        <w:tc>
          <w:tcPr>
            <w:tcW w:w="3200" w:type="dxa"/>
            <w:vAlign w:val="center"/>
          </w:tcPr>
          <w:p w14:paraId="506742BF" w14:textId="6A8418E9" w:rsidR="003E0492" w:rsidRDefault="003E0492" w:rsidP="00354C7D">
            <w:pPr>
              <w:rPr>
                <w:rFonts w:ascii="Arial" w:hAnsi="Arial" w:cs="Arial"/>
                <w:sz w:val="14"/>
                <w:szCs w:val="14"/>
              </w:rPr>
            </w:pPr>
            <w:r w:rsidRPr="009865D8">
              <w:rPr>
                <w:rFonts w:ascii="Arial" w:hAnsi="Arial" w:cs="Arial"/>
                <w:b/>
                <w:bCs/>
                <w:sz w:val="16"/>
                <w:szCs w:val="16"/>
              </w:rPr>
              <w:t>Entwicklungsorientierter Kommentar</w:t>
            </w:r>
          </w:p>
        </w:tc>
      </w:tr>
      <w:tr w:rsidR="00354C7D" w:rsidRPr="004628F8" w14:paraId="71FED465" w14:textId="24787853" w:rsidTr="006C5D9A">
        <w:trPr>
          <w:trHeight w:val="397"/>
        </w:trPr>
        <w:tc>
          <w:tcPr>
            <w:tcW w:w="10566" w:type="dxa"/>
            <w:gridSpan w:val="5"/>
            <w:shd w:val="clear" w:color="auto" w:fill="D9E2F3" w:themeFill="accent1" w:themeFillTint="33"/>
            <w:vAlign w:val="center"/>
          </w:tcPr>
          <w:p w14:paraId="3CACC0F3" w14:textId="260B41C6" w:rsidR="00354C7D" w:rsidRPr="004628F8" w:rsidRDefault="00354C7D" w:rsidP="00B220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8F8">
              <w:rPr>
                <w:rFonts w:ascii="Arial" w:hAnsi="Arial" w:cs="Arial"/>
                <w:b/>
                <w:bCs/>
                <w:sz w:val="16"/>
                <w:szCs w:val="16"/>
              </w:rPr>
              <w:t>Soziale Basiskompetenzen für den Lehrberuf</w:t>
            </w:r>
          </w:p>
        </w:tc>
      </w:tr>
      <w:tr w:rsidR="00354C7D" w:rsidRPr="00A72AD4" w14:paraId="6D3D7CB4" w14:textId="4A72F7FA" w:rsidTr="003B094F">
        <w:trPr>
          <w:trHeight w:val="283"/>
        </w:trPr>
        <w:tc>
          <w:tcPr>
            <w:tcW w:w="10566" w:type="dxa"/>
            <w:gridSpan w:val="5"/>
            <w:vAlign w:val="center"/>
          </w:tcPr>
          <w:p w14:paraId="37A01986" w14:textId="57518BB6" w:rsidR="00354C7D" w:rsidRPr="00E24879" w:rsidRDefault="00354C7D" w:rsidP="00E2487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248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Kommunikations- und Kooperationsfähigkeit </w:t>
            </w:r>
          </w:p>
        </w:tc>
      </w:tr>
      <w:tr w:rsidR="003E0492" w:rsidRPr="00BC6AB8" w14:paraId="409D7A8B" w14:textId="13FFEC25" w:rsidTr="00354C7D">
        <w:trPr>
          <w:trHeight w:val="380"/>
        </w:trPr>
        <w:tc>
          <w:tcPr>
            <w:tcW w:w="4390" w:type="dxa"/>
            <w:vAlign w:val="center"/>
          </w:tcPr>
          <w:p w14:paraId="6AE5EEBD" w14:textId="50C85443" w:rsidR="003E0492" w:rsidRPr="00E24879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E24879">
              <w:rPr>
                <w:rFonts w:ascii="Arial" w:hAnsi="Arial" w:cs="Arial"/>
                <w:sz w:val="16"/>
                <w:szCs w:val="16"/>
              </w:rPr>
              <w:t xml:space="preserve">nimmt </w:t>
            </w:r>
            <w:proofErr w:type="gramStart"/>
            <w:r w:rsidRPr="00E24879">
              <w:rPr>
                <w:rFonts w:ascii="Arial" w:hAnsi="Arial" w:cs="Arial"/>
                <w:sz w:val="16"/>
                <w:szCs w:val="16"/>
              </w:rPr>
              <w:t>mit einzelnen Schüler</w:t>
            </w:r>
            <w:proofErr w:type="gramEnd"/>
            <w:r w:rsidRPr="00E24879">
              <w:rPr>
                <w:rFonts w:ascii="Arial" w:hAnsi="Arial" w:cs="Arial"/>
                <w:sz w:val="16"/>
                <w:szCs w:val="16"/>
              </w:rPr>
              <w:t>*innen oder mit Gruppen von Schüler*innen adressatenadäquat Kontakt auf und hält ihn aufrecht.</w:t>
            </w:r>
          </w:p>
        </w:tc>
        <w:tc>
          <w:tcPr>
            <w:tcW w:w="992" w:type="dxa"/>
            <w:vAlign w:val="center"/>
          </w:tcPr>
          <w:p w14:paraId="1204B17D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19C061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F63D60" w14:textId="77777777" w:rsidR="003E0492" w:rsidRPr="00BC6AB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C12FF56" w14:textId="7663EE6C" w:rsidR="003E0492" w:rsidRP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3E0492" w:rsidRPr="00BC6AB8" w14:paraId="6C7D752C" w14:textId="5FDA7369" w:rsidTr="00354C7D">
        <w:trPr>
          <w:trHeight w:val="397"/>
        </w:trPr>
        <w:tc>
          <w:tcPr>
            <w:tcW w:w="4390" w:type="dxa"/>
            <w:vAlign w:val="center"/>
          </w:tcPr>
          <w:p w14:paraId="74730B32" w14:textId="014E9FC4" w:rsidR="003E0492" w:rsidRPr="00BC6AB8" w:rsidRDefault="003E0492" w:rsidP="00F9569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formuliert Kritik angemessen.</w:t>
            </w:r>
          </w:p>
        </w:tc>
        <w:tc>
          <w:tcPr>
            <w:tcW w:w="992" w:type="dxa"/>
            <w:vAlign w:val="center"/>
          </w:tcPr>
          <w:p w14:paraId="7C818229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F6B489F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CDBAA1" w14:textId="77777777" w:rsidR="003E0492" w:rsidRPr="00BC6AB8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A8A75EF" w14:textId="296C8801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A72AD4" w14:paraId="70AFEEAF" w14:textId="0CDB3628" w:rsidTr="0000690D">
        <w:trPr>
          <w:trHeight w:val="283"/>
        </w:trPr>
        <w:tc>
          <w:tcPr>
            <w:tcW w:w="10566" w:type="dxa"/>
            <w:gridSpan w:val="5"/>
            <w:vAlign w:val="center"/>
          </w:tcPr>
          <w:p w14:paraId="50B95853" w14:textId="5B5B3C85" w:rsidR="00354C7D" w:rsidRPr="003E0492" w:rsidRDefault="00354C7D" w:rsidP="00E24879">
            <w:pPr>
              <w:ind w:left="168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Wertschätzungsfähigkeit</w:t>
            </w:r>
            <w:r w:rsidRPr="00A72AD4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3E0492" w:rsidRPr="004628F8" w14:paraId="4B0525F7" w14:textId="717E400A" w:rsidTr="00354C7D">
        <w:trPr>
          <w:trHeight w:val="397"/>
        </w:trPr>
        <w:tc>
          <w:tcPr>
            <w:tcW w:w="4390" w:type="dxa"/>
            <w:vAlign w:val="center"/>
          </w:tcPr>
          <w:p w14:paraId="2864AA75" w14:textId="695C1B5A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 xml:space="preserve">verhält sich </w:t>
            </w:r>
            <w:proofErr w:type="gramStart"/>
            <w:r w:rsidRPr="00BC6AB8">
              <w:rPr>
                <w:rFonts w:ascii="Arial" w:hAnsi="Arial" w:cs="Arial"/>
                <w:sz w:val="16"/>
                <w:szCs w:val="16"/>
              </w:rPr>
              <w:t>gegenüber den Schüler</w:t>
            </w:r>
            <w:proofErr w:type="gramEnd"/>
            <w:r w:rsidRPr="00BC6AB8">
              <w:rPr>
                <w:rFonts w:ascii="Arial" w:hAnsi="Arial" w:cs="Arial"/>
                <w:sz w:val="16"/>
                <w:szCs w:val="16"/>
              </w:rPr>
              <w:t>*innen wertschätzend.</w:t>
            </w:r>
          </w:p>
        </w:tc>
        <w:tc>
          <w:tcPr>
            <w:tcW w:w="992" w:type="dxa"/>
            <w:vAlign w:val="center"/>
          </w:tcPr>
          <w:p w14:paraId="38EC2026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9A1CE2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52E418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36BC250" w14:textId="43AA4609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4628F8" w14:paraId="6F7D9B16" w14:textId="280A2226" w:rsidTr="00354C7D">
        <w:trPr>
          <w:trHeight w:val="397"/>
        </w:trPr>
        <w:tc>
          <w:tcPr>
            <w:tcW w:w="4390" w:type="dxa"/>
            <w:vAlign w:val="center"/>
          </w:tcPr>
          <w:p w14:paraId="1F8E45E1" w14:textId="3B66228E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verhält sich gegenüber der Praxislehrperson und anderen am Praktikum beteiligten Personen respektvoll.</w:t>
            </w:r>
          </w:p>
        </w:tc>
        <w:tc>
          <w:tcPr>
            <w:tcW w:w="992" w:type="dxa"/>
            <w:vAlign w:val="center"/>
          </w:tcPr>
          <w:p w14:paraId="301B97B7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980C31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187CEE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7CCD04A" w14:textId="764D9F88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A72AD4" w14:paraId="450242BC" w14:textId="775F8178" w:rsidTr="00E85EDD">
        <w:trPr>
          <w:trHeight w:val="283"/>
        </w:trPr>
        <w:tc>
          <w:tcPr>
            <w:tcW w:w="10566" w:type="dxa"/>
            <w:gridSpan w:val="5"/>
            <w:vAlign w:val="center"/>
          </w:tcPr>
          <w:p w14:paraId="25F6C996" w14:textId="0355268E" w:rsidR="00354C7D" w:rsidRPr="003E0492" w:rsidRDefault="00354C7D" w:rsidP="00E24879">
            <w:pPr>
              <w:ind w:left="168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Empathiefähigkeit</w:t>
            </w:r>
          </w:p>
        </w:tc>
      </w:tr>
      <w:tr w:rsidR="003E0492" w:rsidRPr="004628F8" w14:paraId="075509C3" w14:textId="07A0560A" w:rsidTr="00354C7D">
        <w:trPr>
          <w:trHeight w:val="397"/>
        </w:trPr>
        <w:tc>
          <w:tcPr>
            <w:tcW w:w="4390" w:type="dxa"/>
            <w:vAlign w:val="center"/>
          </w:tcPr>
          <w:p w14:paraId="02C7120C" w14:textId="63B2640D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 xml:space="preserve">versetzt sich kognitiv und emotional in die Perspektive der Schüler*innen hinein und stimmt das eigene Handeln darauf ab. </w:t>
            </w:r>
          </w:p>
        </w:tc>
        <w:tc>
          <w:tcPr>
            <w:tcW w:w="992" w:type="dxa"/>
            <w:vAlign w:val="center"/>
          </w:tcPr>
          <w:p w14:paraId="2A0C117B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075B3A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1438BC0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D11693E" w14:textId="1AEE2390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4628F8" w14:paraId="2C3B428D" w14:textId="0FFF3E6D" w:rsidTr="00354C7D">
        <w:trPr>
          <w:trHeight w:val="397"/>
        </w:trPr>
        <w:tc>
          <w:tcPr>
            <w:tcW w:w="4390" w:type="dxa"/>
            <w:vAlign w:val="center"/>
          </w:tcPr>
          <w:p w14:paraId="64643C7A" w14:textId="3DB6CC0C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versetzt sich kognitiv und emotional in die Perspektive der Praxislehrperson bzw. anderer am Praktikum beteiligter Personen hinein und stimmt das eigene Handeln darauf ab.</w:t>
            </w:r>
          </w:p>
        </w:tc>
        <w:tc>
          <w:tcPr>
            <w:tcW w:w="992" w:type="dxa"/>
            <w:vAlign w:val="center"/>
          </w:tcPr>
          <w:p w14:paraId="74710ED3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52B42E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D7288B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E0A9957" w14:textId="3CD7083B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601AE0" w14:paraId="3674E051" w14:textId="07A96BDC" w:rsidTr="006E51A9">
        <w:trPr>
          <w:trHeight w:val="397"/>
        </w:trPr>
        <w:tc>
          <w:tcPr>
            <w:tcW w:w="10566" w:type="dxa"/>
            <w:gridSpan w:val="5"/>
            <w:shd w:val="clear" w:color="auto" w:fill="D9E2F3" w:themeFill="accent1" w:themeFillTint="33"/>
            <w:vAlign w:val="center"/>
          </w:tcPr>
          <w:p w14:paraId="099B94D1" w14:textId="7511A7D7" w:rsidR="00354C7D" w:rsidRPr="00601AE0" w:rsidRDefault="00354C7D" w:rsidP="00E24879">
            <w:pPr>
              <w:ind w:left="168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1AE0">
              <w:rPr>
                <w:rFonts w:ascii="Arial" w:hAnsi="Arial" w:cs="Arial"/>
                <w:b/>
                <w:bCs/>
                <w:sz w:val="16"/>
                <w:szCs w:val="16"/>
              </w:rPr>
              <w:t>Personale Basiskompetenzen für den Lehrberuf</w:t>
            </w:r>
          </w:p>
        </w:tc>
      </w:tr>
      <w:tr w:rsidR="00354C7D" w:rsidRPr="00A72AD4" w14:paraId="544FC633" w14:textId="30A8CAC0" w:rsidTr="00CA72CA">
        <w:trPr>
          <w:trHeight w:val="283"/>
        </w:trPr>
        <w:tc>
          <w:tcPr>
            <w:tcW w:w="10566" w:type="dxa"/>
            <w:gridSpan w:val="5"/>
            <w:vAlign w:val="center"/>
          </w:tcPr>
          <w:p w14:paraId="567703C3" w14:textId="0F9BC26D" w:rsidR="00354C7D" w:rsidRPr="003E0492" w:rsidRDefault="00354C7D" w:rsidP="00E24879">
            <w:pPr>
              <w:ind w:left="168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>Selbstregulationsfähigkeit</w:t>
            </w:r>
          </w:p>
        </w:tc>
      </w:tr>
      <w:tr w:rsidR="003E0492" w:rsidRPr="004628F8" w14:paraId="27536A37" w14:textId="2ED82BC7" w:rsidTr="00354C7D">
        <w:trPr>
          <w:trHeight w:val="397"/>
        </w:trPr>
        <w:tc>
          <w:tcPr>
            <w:tcW w:w="4390" w:type="dxa"/>
            <w:vAlign w:val="center"/>
          </w:tcPr>
          <w:p w14:paraId="137386E5" w14:textId="3863B941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reguliert die eigenen Emotionen situationsgerecht.</w:t>
            </w:r>
          </w:p>
        </w:tc>
        <w:tc>
          <w:tcPr>
            <w:tcW w:w="992" w:type="dxa"/>
            <w:vAlign w:val="center"/>
          </w:tcPr>
          <w:p w14:paraId="520AB60A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FF675F8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18B138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6144643" w14:textId="20638CC3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4628F8" w14:paraId="391954AF" w14:textId="42D8516E" w:rsidTr="00354C7D">
        <w:trPr>
          <w:trHeight w:val="397"/>
        </w:trPr>
        <w:tc>
          <w:tcPr>
            <w:tcW w:w="4390" w:type="dxa"/>
            <w:vAlign w:val="center"/>
          </w:tcPr>
          <w:p w14:paraId="461E94A6" w14:textId="36C9F067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bleibt in Belastungssituationen handlungsfähig und lösungsorientiert.</w:t>
            </w:r>
          </w:p>
        </w:tc>
        <w:tc>
          <w:tcPr>
            <w:tcW w:w="992" w:type="dxa"/>
            <w:vAlign w:val="center"/>
          </w:tcPr>
          <w:p w14:paraId="1E3987E3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01ED24E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76AEB6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FB8C1AC" w14:textId="261BD9B3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A72AD4" w14:paraId="774CE318" w14:textId="6DEAE615" w:rsidTr="00F36A4D">
        <w:trPr>
          <w:trHeight w:val="283"/>
        </w:trPr>
        <w:tc>
          <w:tcPr>
            <w:tcW w:w="10566" w:type="dxa"/>
            <w:gridSpan w:val="5"/>
            <w:vAlign w:val="center"/>
          </w:tcPr>
          <w:p w14:paraId="6789A48B" w14:textId="543181D8" w:rsidR="00354C7D" w:rsidRPr="00A72AD4" w:rsidRDefault="00354C7D" w:rsidP="00E24879">
            <w:pPr>
              <w:pStyle w:val="Listenabsatz"/>
              <w:ind w:left="168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2AD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Selbstreflexions- und Lernfähigkeit </w:t>
            </w:r>
          </w:p>
        </w:tc>
      </w:tr>
      <w:tr w:rsidR="003E0492" w:rsidRPr="004628F8" w14:paraId="194CAA04" w14:textId="267A5E83" w:rsidTr="00354C7D">
        <w:trPr>
          <w:trHeight w:val="397"/>
        </w:trPr>
        <w:tc>
          <w:tcPr>
            <w:tcW w:w="4390" w:type="dxa"/>
            <w:vAlign w:val="center"/>
          </w:tcPr>
          <w:p w14:paraId="5BB0FDF0" w14:textId="5246E6C5" w:rsidR="003E0492" w:rsidRPr="00E24879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hinterfragt eigenes Verhalten, eigene Überzeugungen und Haltungen auch kritisch.</w:t>
            </w:r>
          </w:p>
        </w:tc>
        <w:tc>
          <w:tcPr>
            <w:tcW w:w="992" w:type="dxa"/>
            <w:vAlign w:val="center"/>
          </w:tcPr>
          <w:p w14:paraId="300AC185" w14:textId="77777777" w:rsidR="003E0492" w:rsidRPr="00A5132B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AEE349" w14:textId="77777777" w:rsidR="003E0492" w:rsidRPr="00A5132B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B52246F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F887E4A" w14:textId="157B7F19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4628F8" w14:paraId="3B786E9C" w14:textId="7261A749" w:rsidTr="00354C7D">
        <w:trPr>
          <w:trHeight w:val="397"/>
        </w:trPr>
        <w:tc>
          <w:tcPr>
            <w:tcW w:w="4390" w:type="dxa"/>
            <w:vAlign w:val="center"/>
          </w:tcPr>
          <w:p w14:paraId="2D232050" w14:textId="4DBA8FF9" w:rsidR="003E0492" w:rsidRPr="00BC6AB8" w:rsidRDefault="003E0492" w:rsidP="00E24879">
            <w:pPr>
              <w:pStyle w:val="Listenabsatz"/>
              <w:numPr>
                <w:ilvl w:val="0"/>
                <w:numId w:val="9"/>
              </w:numPr>
              <w:ind w:left="168" w:hanging="142"/>
              <w:rPr>
                <w:rFonts w:ascii="Arial" w:hAnsi="Arial" w:cs="Arial"/>
                <w:sz w:val="16"/>
                <w:szCs w:val="16"/>
              </w:rPr>
            </w:pPr>
            <w:r w:rsidRPr="00BC6AB8">
              <w:rPr>
                <w:rFonts w:ascii="Arial" w:hAnsi="Arial" w:cs="Arial"/>
                <w:sz w:val="16"/>
                <w:szCs w:val="16"/>
              </w:rPr>
              <w:t>lässt sich auf eigene Entwicklungsthemen ein und formuliert Entwicklungsziele.</w:t>
            </w:r>
          </w:p>
        </w:tc>
        <w:tc>
          <w:tcPr>
            <w:tcW w:w="992" w:type="dxa"/>
            <w:vAlign w:val="center"/>
          </w:tcPr>
          <w:p w14:paraId="379B7421" w14:textId="77777777" w:rsidR="003E0492" w:rsidRPr="00A5132B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C2F260" w14:textId="77777777" w:rsidR="003E0492" w:rsidRPr="00A5132B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D9254B" w14:textId="77777777" w:rsidR="003E0492" w:rsidRPr="004628F8" w:rsidRDefault="003E0492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3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32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5132B">
              <w:rPr>
                <w:rFonts w:ascii="Arial" w:hAnsi="Arial" w:cs="Arial"/>
                <w:sz w:val="20"/>
                <w:szCs w:val="20"/>
              </w:rPr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513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75B8386" w14:textId="3DC7981B" w:rsidR="003E0492" w:rsidRPr="00A5132B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884F5B9" w14:textId="77777777" w:rsidR="00E36B37" w:rsidRDefault="00E36B37">
      <w:pPr>
        <w:rPr>
          <w:rFonts w:ascii="Arial" w:hAnsi="Arial" w:cs="Arial"/>
          <w:b/>
          <w:bCs/>
          <w:sz w:val="20"/>
          <w:szCs w:val="20"/>
        </w:rPr>
      </w:pPr>
    </w:p>
    <w:p w14:paraId="26429ADD" w14:textId="77777777" w:rsidR="003E0492" w:rsidRDefault="003E0492" w:rsidP="003E04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Teil 2: </w:t>
      </w:r>
      <w:r w:rsidRPr="00C92E2A">
        <w:rPr>
          <w:rFonts w:ascii="Arial" w:hAnsi="Arial" w:cs="Arial"/>
          <w:b/>
          <w:bCs/>
          <w:sz w:val="22"/>
          <w:szCs w:val="22"/>
        </w:rPr>
        <w:t>Praktikumsspezifische Zielsetzungen</w:t>
      </w:r>
    </w:p>
    <w:p w14:paraId="643BD644" w14:textId="77777777" w:rsidR="003E0492" w:rsidRPr="00C92E2A" w:rsidRDefault="003E0492" w:rsidP="003E049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4390"/>
        <w:gridCol w:w="992"/>
        <w:gridCol w:w="992"/>
        <w:gridCol w:w="992"/>
        <w:gridCol w:w="3261"/>
      </w:tblGrid>
      <w:tr w:rsidR="003E0492" w:rsidRPr="00E36B37" w14:paraId="6A772130" w14:textId="532993D2" w:rsidTr="00354C7D">
        <w:trPr>
          <w:trHeight w:val="590"/>
        </w:trPr>
        <w:tc>
          <w:tcPr>
            <w:tcW w:w="4390" w:type="dxa"/>
          </w:tcPr>
          <w:p w14:paraId="4C526654" w14:textId="77777777" w:rsidR="003E0492" w:rsidRPr="00530E74" w:rsidRDefault="003E0492" w:rsidP="00B22048">
            <w:p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Diagnose und Beurteilung: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2C91B0" w14:textId="77777777" w:rsidR="003E0492" w:rsidRPr="00530E74" w:rsidRDefault="003E0492" w:rsidP="00B22048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>kann verschiedene Methoden einsetzen, mit welchen der Lernstand von Schülerinnen und Schülern erfasst und sichtbar wird.</w:t>
            </w:r>
          </w:p>
        </w:tc>
        <w:tc>
          <w:tcPr>
            <w:tcW w:w="992" w:type="dxa"/>
            <w:vAlign w:val="center"/>
          </w:tcPr>
          <w:p w14:paraId="18DDD95E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E8A91E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AC9FB1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D18B574" w14:textId="2D231C3A" w:rsidR="003E0492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E36B37" w14:paraId="29C600B6" w14:textId="37F61EFF" w:rsidTr="00354C7D">
        <w:trPr>
          <w:trHeight w:val="416"/>
        </w:trPr>
        <w:tc>
          <w:tcPr>
            <w:tcW w:w="4390" w:type="dxa"/>
          </w:tcPr>
          <w:p w14:paraId="7741311C" w14:textId="77777777" w:rsidR="003E0492" w:rsidRDefault="003E0492" w:rsidP="00B22048">
            <w:pPr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Gestalten von Unterricht: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05F6FC" w14:textId="77777777" w:rsidR="003E0492" w:rsidRDefault="003E0492" w:rsidP="00B22048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 xml:space="preserve">leitet fachliche und überfachliche Lernziele aus dem Lehrplan 21 operationalisiert ab, nach denen sich der Aufbau des Unterrichts orientiert. </w:t>
            </w:r>
          </w:p>
          <w:p w14:paraId="4EE0E61B" w14:textId="77777777" w:rsidR="003E0492" w:rsidRDefault="003E0492" w:rsidP="00B22048">
            <w:pPr>
              <w:pStyle w:val="Listenabsatz"/>
              <w:ind w:left="170"/>
              <w:rPr>
                <w:rFonts w:ascii="Arial" w:hAnsi="Arial" w:cs="Arial"/>
                <w:sz w:val="16"/>
                <w:szCs w:val="16"/>
              </w:rPr>
            </w:pPr>
          </w:p>
          <w:p w14:paraId="24E87B5E" w14:textId="77777777" w:rsidR="003E0492" w:rsidRPr="00530E74" w:rsidRDefault="003E0492" w:rsidP="00B22048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8B000C"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ann</w:t>
            </w:r>
            <w:r w:rsidRPr="008B000C">
              <w:rPr>
                <w:rFonts w:ascii="Arial" w:hAnsi="Arial" w:cs="Arial"/>
                <w:sz w:val="16"/>
                <w:szCs w:val="16"/>
              </w:rPr>
              <w:t xml:space="preserve"> Unterrichtssequenzen </w:t>
            </w:r>
            <w:r>
              <w:rPr>
                <w:rFonts w:ascii="Arial" w:hAnsi="Arial" w:cs="Arial"/>
                <w:sz w:val="16"/>
                <w:szCs w:val="16"/>
              </w:rPr>
              <w:t xml:space="preserve">(1. Hälfte des Praktikums) </w:t>
            </w:r>
            <w:r w:rsidRPr="008B000C">
              <w:rPr>
                <w:rFonts w:ascii="Arial" w:hAnsi="Arial" w:cs="Arial"/>
                <w:sz w:val="16"/>
                <w:szCs w:val="16"/>
              </w:rPr>
              <w:t>und zunehmend ganze Lektionen</w:t>
            </w:r>
            <w:r>
              <w:rPr>
                <w:rFonts w:ascii="Arial" w:hAnsi="Arial" w:cs="Arial"/>
                <w:sz w:val="16"/>
                <w:szCs w:val="16"/>
              </w:rPr>
              <w:t xml:space="preserve"> (2. Hälfte des Praktikums)</w:t>
            </w:r>
            <w:r w:rsidRPr="008B000C">
              <w:rPr>
                <w:rFonts w:ascii="Arial" w:hAnsi="Arial" w:cs="Arial"/>
                <w:sz w:val="16"/>
                <w:szCs w:val="16"/>
              </w:rPr>
              <w:t xml:space="preserve"> im Mikroteam durchführen (Co-Teaching).</w:t>
            </w:r>
          </w:p>
          <w:p w14:paraId="05D18BA9" w14:textId="77777777" w:rsidR="003E0492" w:rsidRDefault="003E0492" w:rsidP="00B22048">
            <w:pPr>
              <w:ind w:left="170"/>
              <w:rPr>
                <w:rFonts w:ascii="Arial" w:hAnsi="Arial" w:cs="Arial"/>
                <w:sz w:val="16"/>
                <w:szCs w:val="16"/>
              </w:rPr>
            </w:pPr>
          </w:p>
          <w:p w14:paraId="52E782F2" w14:textId="77777777" w:rsidR="003E0492" w:rsidRPr="00530E74" w:rsidRDefault="003E0492" w:rsidP="00B22048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>kann Konzepte und einzelne Strategien der Klassenführung umsetzen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169772BB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92A3A" w14:textId="77777777" w:rsidR="003E0492" w:rsidRPr="00530E74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75D90D" w14:textId="77777777" w:rsidR="003E0492" w:rsidRPr="00530E74" w:rsidRDefault="003E0492" w:rsidP="00B220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4835F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00771A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604FF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5AA1B2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FA1B8E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FF405" w14:textId="77777777" w:rsidR="003E0492" w:rsidRPr="00530E74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E415111" w14:textId="77777777" w:rsidR="003E0492" w:rsidRPr="00530E74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CFA65B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2DDF35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D8A853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BE8193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D9CF9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BDB9E" w14:textId="77777777" w:rsidR="003E0492" w:rsidRPr="00530E74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250A1A" w14:textId="77777777" w:rsidR="003E0492" w:rsidRPr="00530E74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148C9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52097C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4291F1" w14:textId="77777777" w:rsidR="003E0492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AE5B7BA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8B50BDE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2E8BFE" w14:textId="1DB3E06A" w:rsidR="003E0492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30A7360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0D1E43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C2E117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91367D6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4A38A1" w14:textId="77777777" w:rsidR="00354C7D" w:rsidRDefault="00354C7D" w:rsidP="00354C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100037" w14:textId="4A41EE4C" w:rsidR="00354C7D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E36B37" w14:paraId="73628BEC" w14:textId="18E5272F" w:rsidTr="00354C7D">
        <w:trPr>
          <w:trHeight w:val="492"/>
        </w:trPr>
        <w:tc>
          <w:tcPr>
            <w:tcW w:w="4390" w:type="dxa"/>
            <w:vAlign w:val="center"/>
          </w:tcPr>
          <w:p w14:paraId="2C160B0E" w14:textId="77777777" w:rsidR="003E0492" w:rsidRPr="00530E74" w:rsidRDefault="003E0492" w:rsidP="00B22048">
            <w:p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Lernen und Lehren:</w:t>
            </w:r>
            <w:r w:rsidRPr="00530E7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4B2CFC1" w14:textId="77777777" w:rsidR="003E0492" w:rsidRPr="00530E74" w:rsidRDefault="003E0492" w:rsidP="00B22048">
            <w:pPr>
              <w:pStyle w:val="Listenabsatz"/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530E74">
              <w:rPr>
                <w:rFonts w:ascii="Arial" w:hAnsi="Arial" w:cs="Arial"/>
                <w:sz w:val="16"/>
                <w:szCs w:val="16"/>
              </w:rPr>
              <w:t xml:space="preserve">kann das Zusammenspiel wesentlicher Lehr- und Lernaktivitäten begründen. </w:t>
            </w:r>
          </w:p>
        </w:tc>
        <w:tc>
          <w:tcPr>
            <w:tcW w:w="992" w:type="dxa"/>
            <w:vAlign w:val="center"/>
          </w:tcPr>
          <w:p w14:paraId="3AD91DBE" w14:textId="60C9028D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65BCA"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656DAD0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D1540C5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A1CEA73" w14:textId="5E5FA343" w:rsidR="003E0492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E0492" w:rsidRPr="00E36B37" w14:paraId="4F2F9FFB" w14:textId="325B1658" w:rsidTr="00354C7D">
        <w:trPr>
          <w:trHeight w:val="553"/>
        </w:trPr>
        <w:tc>
          <w:tcPr>
            <w:tcW w:w="4390" w:type="dxa"/>
            <w:vAlign w:val="center"/>
          </w:tcPr>
          <w:p w14:paraId="269ECC14" w14:textId="77777777" w:rsidR="003E0492" w:rsidRPr="00530E74" w:rsidRDefault="003E0492" w:rsidP="00B220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>Persönliches Entwicklungsziel (</w:t>
            </w:r>
            <w:r w:rsidRPr="00530E74">
              <w:rPr>
                <w:rFonts w:ascii="Arial" w:hAnsi="Arial" w:cs="Arial"/>
                <w:sz w:val="16"/>
                <w:szCs w:val="16"/>
              </w:rPr>
              <w:t>bitte eintragen)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3507F21C" w14:textId="77777777" w:rsidR="003E0492" w:rsidRPr="00530E74" w:rsidRDefault="003E0492" w:rsidP="00B22048">
            <w:pPr>
              <w:pStyle w:val="Listenabsatz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0E7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992" w:type="dxa"/>
            <w:vAlign w:val="center"/>
          </w:tcPr>
          <w:p w14:paraId="0CDFE3A8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2D6273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269504" w14:textId="77777777" w:rsidR="003E0492" w:rsidRPr="00E36B37" w:rsidRDefault="003E0492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6B74FC44" w14:textId="16073063" w:rsidR="003E0492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193EBE" w14:textId="77777777" w:rsidR="003E0492" w:rsidRDefault="003E0492" w:rsidP="003E0492">
      <w:pPr>
        <w:rPr>
          <w:rFonts w:ascii="Arial" w:hAnsi="Arial" w:cs="Arial"/>
          <w:sz w:val="20"/>
          <w:szCs w:val="20"/>
        </w:rPr>
      </w:pPr>
    </w:p>
    <w:p w14:paraId="7088E1B4" w14:textId="77777777" w:rsidR="003E0492" w:rsidRPr="00C9035B" w:rsidRDefault="003E0492" w:rsidP="003E0492">
      <w:pPr>
        <w:rPr>
          <w:rFonts w:ascii="Arial" w:hAnsi="Arial" w:cs="Arial"/>
          <w:b/>
          <w:bCs/>
          <w:sz w:val="20"/>
          <w:szCs w:val="20"/>
        </w:rPr>
      </w:pPr>
      <w:r w:rsidRPr="00C9035B">
        <w:rPr>
          <w:rFonts w:ascii="Arial" w:hAnsi="Arial" w:cs="Arial"/>
          <w:b/>
          <w:bCs/>
          <w:sz w:val="20"/>
          <w:szCs w:val="20"/>
        </w:rPr>
        <w:t>Formale Kriterien</w:t>
      </w:r>
    </w:p>
    <w:p w14:paraId="4E4798C5" w14:textId="77777777" w:rsidR="003E0492" w:rsidRDefault="003E0492" w:rsidP="003E049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627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3261"/>
      </w:tblGrid>
      <w:tr w:rsidR="00354C7D" w:rsidRPr="00E36B37" w14:paraId="77950435" w14:textId="168809C9" w:rsidTr="00354C7D">
        <w:trPr>
          <w:trHeight w:val="407"/>
        </w:trPr>
        <w:tc>
          <w:tcPr>
            <w:tcW w:w="4390" w:type="dxa"/>
            <w:shd w:val="clear" w:color="auto" w:fill="D9E2F3" w:themeFill="accent1" w:themeFillTint="33"/>
            <w:vAlign w:val="center"/>
          </w:tcPr>
          <w:p w14:paraId="2BBCAA70" w14:textId="77777777" w:rsidR="00354C7D" w:rsidRPr="00F80768" w:rsidRDefault="00354C7D" w:rsidP="00B22048">
            <w:pPr>
              <w:rPr>
                <w:rFonts w:ascii="Arial" w:hAnsi="Arial" w:cs="Arial"/>
                <w:sz w:val="16"/>
                <w:szCs w:val="16"/>
              </w:rPr>
            </w:pPr>
            <w:r w:rsidRPr="00F80768">
              <w:rPr>
                <w:rFonts w:ascii="Arial" w:hAnsi="Arial" w:cs="Arial"/>
                <w:sz w:val="16"/>
                <w:szCs w:val="16"/>
              </w:rPr>
              <w:t>Der/</w:t>
            </w:r>
            <w:proofErr w:type="gramStart"/>
            <w:r w:rsidRPr="00F80768">
              <w:rPr>
                <w:rFonts w:ascii="Arial" w:hAnsi="Arial" w:cs="Arial"/>
                <w:sz w:val="16"/>
                <w:szCs w:val="16"/>
              </w:rPr>
              <w:t>die Student</w:t>
            </w:r>
            <w:proofErr w:type="gramEnd"/>
            <w:r w:rsidRPr="00F8076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80768">
              <w:rPr>
                <w:rFonts w:ascii="Arial" w:hAnsi="Arial" w:cs="Arial"/>
                <w:sz w:val="16"/>
                <w:szCs w:val="16"/>
              </w:rPr>
              <w:t>in…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7FE3619A" w14:textId="77777777" w:rsidR="00354C7D" w:rsidRPr="00E36B37" w:rsidRDefault="00354C7D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erfüllt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12445C2" w14:textId="77777777" w:rsidR="00354C7D" w:rsidRPr="00E36B37" w:rsidRDefault="00354C7D" w:rsidP="00B220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nicht erfüllt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BEC21C2" w14:textId="77777777" w:rsidR="00354C7D" w:rsidRDefault="00354C7D" w:rsidP="00B2204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54C7D" w:rsidRPr="00E36B37" w14:paraId="5BDCEEB4" w14:textId="2CD80318" w:rsidTr="00354C7D">
        <w:trPr>
          <w:trHeight w:val="452"/>
        </w:trPr>
        <w:tc>
          <w:tcPr>
            <w:tcW w:w="4390" w:type="dxa"/>
            <w:vAlign w:val="center"/>
          </w:tcPr>
          <w:p w14:paraId="2ACF5234" w14:textId="77777777" w:rsidR="00354C7D" w:rsidRPr="00A72AD4" w:rsidRDefault="00354C7D" w:rsidP="00B22048">
            <w:pPr>
              <w:pStyle w:val="Listenabsatz"/>
              <w:numPr>
                <w:ilvl w:val="0"/>
                <w:numId w:val="4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>hält Aufgaben und Termine gemäss Vereinbarungen und Vorgaben zuverlässig ein.</w:t>
            </w:r>
          </w:p>
        </w:tc>
        <w:tc>
          <w:tcPr>
            <w:tcW w:w="1559" w:type="dxa"/>
            <w:vAlign w:val="center"/>
          </w:tcPr>
          <w:p w14:paraId="6E914C8F" w14:textId="77777777" w:rsidR="00354C7D" w:rsidRPr="00E36B37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7330894" w14:textId="3CEBEC85" w:rsidR="00354C7D" w:rsidRPr="00E36B37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75FB6DAE" w14:textId="2CD800C9" w:rsidR="00354C7D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E36B37" w14:paraId="7D7130CF" w14:textId="49ABB4BB" w:rsidTr="00354C7D">
        <w:trPr>
          <w:trHeight w:val="430"/>
        </w:trPr>
        <w:tc>
          <w:tcPr>
            <w:tcW w:w="4390" w:type="dxa"/>
            <w:vAlign w:val="center"/>
          </w:tcPr>
          <w:p w14:paraId="45BE6088" w14:textId="77777777" w:rsidR="00354C7D" w:rsidRPr="00A72AD4" w:rsidRDefault="00354C7D" w:rsidP="00B22048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>hält die Präsenzzeit und den Gesamtworkload ein.</w:t>
            </w:r>
          </w:p>
        </w:tc>
        <w:tc>
          <w:tcPr>
            <w:tcW w:w="1559" w:type="dxa"/>
            <w:vAlign w:val="center"/>
          </w:tcPr>
          <w:p w14:paraId="338A25E3" w14:textId="77777777" w:rsidR="00354C7D" w:rsidRPr="00E36B37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5DC3F31" w14:textId="77777777" w:rsidR="00354C7D" w:rsidRPr="00E36B37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5B4141F9" w14:textId="75A2E90C" w:rsidR="00354C7D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54C7D" w:rsidRPr="00E36B37" w14:paraId="68402AFB" w14:textId="718CD7B4" w:rsidTr="00354C7D">
        <w:trPr>
          <w:trHeight w:val="436"/>
        </w:trPr>
        <w:tc>
          <w:tcPr>
            <w:tcW w:w="4390" w:type="dxa"/>
            <w:vAlign w:val="center"/>
          </w:tcPr>
          <w:p w14:paraId="7A6A789F" w14:textId="77777777" w:rsidR="00354C7D" w:rsidRPr="00A72AD4" w:rsidRDefault="00354C7D" w:rsidP="00B22048">
            <w:pPr>
              <w:numPr>
                <w:ilvl w:val="0"/>
                <w:numId w:val="1"/>
              </w:numPr>
              <w:ind w:left="170" w:hanging="170"/>
              <w:rPr>
                <w:rFonts w:ascii="Arial" w:hAnsi="Arial" w:cs="Arial"/>
                <w:sz w:val="16"/>
                <w:szCs w:val="16"/>
              </w:rPr>
            </w:pPr>
            <w:r w:rsidRPr="00A72AD4">
              <w:rPr>
                <w:rFonts w:ascii="Arial" w:hAnsi="Arial" w:cs="Arial"/>
                <w:sz w:val="16"/>
                <w:szCs w:val="16"/>
              </w:rPr>
              <w:t xml:space="preserve">nimmt die Gefässe der Kooperation gewissenhaft wahr. </w:t>
            </w:r>
          </w:p>
        </w:tc>
        <w:tc>
          <w:tcPr>
            <w:tcW w:w="1559" w:type="dxa"/>
            <w:vAlign w:val="center"/>
          </w:tcPr>
          <w:p w14:paraId="61A25CAD" w14:textId="77777777" w:rsidR="00354C7D" w:rsidRPr="00530E74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CA4EDC" w14:textId="77777777" w:rsidR="00354C7D" w:rsidRPr="00530E74" w:rsidRDefault="00354C7D" w:rsidP="00B220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E7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E7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30E74">
              <w:rPr>
                <w:rFonts w:ascii="Arial" w:hAnsi="Arial" w:cs="Arial"/>
                <w:sz w:val="20"/>
                <w:szCs w:val="20"/>
              </w:rPr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0E7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433C03F6" w14:textId="05D35CE3" w:rsidR="00354C7D" w:rsidRPr="00530E74" w:rsidRDefault="00354C7D" w:rsidP="00354C7D">
            <w:pPr>
              <w:rPr>
                <w:rFonts w:ascii="Arial" w:hAnsi="Arial" w:cs="Arial"/>
                <w:sz w:val="20"/>
                <w:szCs w:val="20"/>
              </w:rPr>
            </w:pPr>
            <w:r w:rsidRPr="00354C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4C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54C7D">
              <w:rPr>
                <w:rFonts w:ascii="Arial" w:hAnsi="Arial" w:cs="Arial"/>
                <w:sz w:val="16"/>
                <w:szCs w:val="16"/>
              </w:rPr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54C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2BA1593A" w14:textId="77777777" w:rsidR="00307367" w:rsidRDefault="00307367" w:rsidP="003E0492">
      <w:pPr>
        <w:rPr>
          <w:rFonts w:ascii="Arial" w:hAnsi="Arial" w:cs="Arial"/>
          <w:sz w:val="20"/>
          <w:szCs w:val="20"/>
        </w:rPr>
      </w:pPr>
    </w:p>
    <w:p w14:paraId="15616E25" w14:textId="72D90916" w:rsidR="005D5BEE" w:rsidRPr="00E36B37" w:rsidRDefault="005D5BEE" w:rsidP="003E0492">
      <w:pPr>
        <w:rPr>
          <w:rFonts w:ascii="Arial" w:hAnsi="Arial" w:cs="Arial"/>
          <w:sz w:val="20"/>
          <w:szCs w:val="20"/>
        </w:rPr>
      </w:pPr>
    </w:p>
    <w:sectPr w:rsidR="005D5BEE" w:rsidRPr="00E36B37" w:rsidSect="00CB7DA2">
      <w:headerReference w:type="default" r:id="rId7"/>
      <w:pgSz w:w="11906" w:h="16838"/>
      <w:pgMar w:top="1225" w:right="737" w:bottom="816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6409" w14:textId="77777777" w:rsidR="00104AF1" w:rsidRDefault="00104AF1" w:rsidP="00F80768">
      <w:r>
        <w:separator/>
      </w:r>
    </w:p>
  </w:endnote>
  <w:endnote w:type="continuationSeparator" w:id="0">
    <w:p w14:paraId="69FDD603" w14:textId="77777777" w:rsidR="00104AF1" w:rsidRDefault="00104AF1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4A9C" w14:textId="77777777" w:rsidR="00104AF1" w:rsidRDefault="00104AF1" w:rsidP="00F80768">
      <w:r>
        <w:separator/>
      </w:r>
    </w:p>
  </w:footnote>
  <w:footnote w:type="continuationSeparator" w:id="0">
    <w:p w14:paraId="4A8D482F" w14:textId="77777777" w:rsidR="00104AF1" w:rsidRDefault="00104AF1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621E0559" w:rsidR="00F80768" w:rsidRDefault="00F80768">
    <w:pPr>
      <w:pStyle w:val="Kopfzeile"/>
    </w:pPr>
    <w:r>
      <w:fldChar w:fldCharType="begin"/>
    </w:r>
    <w:r w:rsidR="004C1DB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A4F36"/>
    <w:multiLevelType w:val="hybridMultilevel"/>
    <w:tmpl w:val="41CA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D5440"/>
    <w:multiLevelType w:val="hybridMultilevel"/>
    <w:tmpl w:val="FB9638F8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B25B8"/>
    <w:multiLevelType w:val="hybridMultilevel"/>
    <w:tmpl w:val="3A821F1E"/>
    <w:lvl w:ilvl="0" w:tplc="0B44A5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8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  <w:num w:numId="7" w16cid:durableId="1546723488">
    <w:abstractNumId w:val="7"/>
  </w:num>
  <w:num w:numId="8" w16cid:durableId="1428692163">
    <w:abstractNumId w:val="5"/>
  </w:num>
  <w:num w:numId="9" w16cid:durableId="15587088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64BE4"/>
    <w:rsid w:val="0008340A"/>
    <w:rsid w:val="00095C8A"/>
    <w:rsid w:val="000D0A41"/>
    <w:rsid w:val="00104AF1"/>
    <w:rsid w:val="00120C42"/>
    <w:rsid w:val="001D02AD"/>
    <w:rsid w:val="001E04F1"/>
    <w:rsid w:val="002B6E4C"/>
    <w:rsid w:val="002F0F52"/>
    <w:rsid w:val="00306E3A"/>
    <w:rsid w:val="00307367"/>
    <w:rsid w:val="0031573D"/>
    <w:rsid w:val="003262BE"/>
    <w:rsid w:val="003478E6"/>
    <w:rsid w:val="00354C7D"/>
    <w:rsid w:val="003662EC"/>
    <w:rsid w:val="00381AF1"/>
    <w:rsid w:val="003A62EA"/>
    <w:rsid w:val="003E0492"/>
    <w:rsid w:val="00411EFB"/>
    <w:rsid w:val="00416B3C"/>
    <w:rsid w:val="00457AEF"/>
    <w:rsid w:val="00475642"/>
    <w:rsid w:val="0049029D"/>
    <w:rsid w:val="004965DD"/>
    <w:rsid w:val="004B2FCC"/>
    <w:rsid w:val="004C1DB2"/>
    <w:rsid w:val="004D7F2F"/>
    <w:rsid w:val="00520299"/>
    <w:rsid w:val="005D5BEE"/>
    <w:rsid w:val="005E0031"/>
    <w:rsid w:val="00613C85"/>
    <w:rsid w:val="00677737"/>
    <w:rsid w:val="006909E4"/>
    <w:rsid w:val="00694FBC"/>
    <w:rsid w:val="006B202F"/>
    <w:rsid w:val="00740A04"/>
    <w:rsid w:val="007809A2"/>
    <w:rsid w:val="007833B9"/>
    <w:rsid w:val="007D7EE0"/>
    <w:rsid w:val="00810C2B"/>
    <w:rsid w:val="00823C04"/>
    <w:rsid w:val="00840A22"/>
    <w:rsid w:val="00851FF7"/>
    <w:rsid w:val="008538E4"/>
    <w:rsid w:val="00853B5A"/>
    <w:rsid w:val="00872D4F"/>
    <w:rsid w:val="0089499D"/>
    <w:rsid w:val="00903312"/>
    <w:rsid w:val="00981A02"/>
    <w:rsid w:val="009865D8"/>
    <w:rsid w:val="009A54EC"/>
    <w:rsid w:val="009B1F1E"/>
    <w:rsid w:val="00A4670C"/>
    <w:rsid w:val="00A93A9E"/>
    <w:rsid w:val="00AB198D"/>
    <w:rsid w:val="00BA0EEE"/>
    <w:rsid w:val="00BE3ECB"/>
    <w:rsid w:val="00BE61DD"/>
    <w:rsid w:val="00C219BB"/>
    <w:rsid w:val="00C34D47"/>
    <w:rsid w:val="00C77219"/>
    <w:rsid w:val="00CB7DA2"/>
    <w:rsid w:val="00CD4D6E"/>
    <w:rsid w:val="00D47DBE"/>
    <w:rsid w:val="00D71885"/>
    <w:rsid w:val="00D7470A"/>
    <w:rsid w:val="00D80ABF"/>
    <w:rsid w:val="00DD27F3"/>
    <w:rsid w:val="00E24879"/>
    <w:rsid w:val="00E36B37"/>
    <w:rsid w:val="00E675B8"/>
    <w:rsid w:val="00E67D35"/>
    <w:rsid w:val="00E9167C"/>
    <w:rsid w:val="00EC0B73"/>
    <w:rsid w:val="00F24AAD"/>
    <w:rsid w:val="00F41121"/>
    <w:rsid w:val="00F65BCA"/>
    <w:rsid w:val="00F7126D"/>
    <w:rsid w:val="00F80768"/>
    <w:rsid w:val="00F95699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5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Kommentarzeichen">
    <w:name w:val="annotation reference"/>
    <w:basedOn w:val="Absatz-Standardschriftart"/>
    <w:uiPriority w:val="99"/>
    <w:semiHidden/>
    <w:unhideWhenUsed/>
    <w:rsid w:val="00120C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20C4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20C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2</cp:revision>
  <dcterms:created xsi:type="dcterms:W3CDTF">2025-09-01T13:32:00Z</dcterms:created>
  <dcterms:modified xsi:type="dcterms:W3CDTF">2025-09-01T13:32:00Z</dcterms:modified>
</cp:coreProperties>
</file>