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4A53" w14:textId="1F70ACE6" w:rsidR="00463979" w:rsidRPr="00565596" w:rsidRDefault="00463979" w:rsidP="00565596">
      <w:pPr>
        <w:tabs>
          <w:tab w:val="left" w:pos="2127"/>
        </w:tabs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565596">
        <w:rPr>
          <w:rFonts w:ascii="Arial" w:hAnsi="Arial" w:cs="Arial"/>
          <w:b/>
          <w:bCs/>
          <w:color w:val="000000" w:themeColor="text1"/>
          <w:sz w:val="23"/>
          <w:szCs w:val="23"/>
        </w:rPr>
        <w:t>Berufspraktische Studien Sekundarstufe II</w:t>
      </w:r>
      <w:r w:rsidR="00565596" w:rsidRPr="00565596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: </w:t>
      </w:r>
      <w:r w:rsidR="00433E89" w:rsidRPr="00565596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Einschätzung </w:t>
      </w:r>
      <w:r w:rsidR="004E7A67" w:rsidRPr="00565596">
        <w:rPr>
          <w:rFonts w:ascii="Arial" w:hAnsi="Arial" w:cs="Arial"/>
          <w:b/>
          <w:bCs/>
          <w:color w:val="000000" w:themeColor="text1"/>
          <w:sz w:val="23"/>
          <w:szCs w:val="23"/>
        </w:rPr>
        <w:t>Basiskompetenzen</w:t>
      </w:r>
      <w:r w:rsidRPr="00565596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(Praktikum P1)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38"/>
        <w:gridCol w:w="3543"/>
        <w:gridCol w:w="1702"/>
        <w:gridCol w:w="3373"/>
      </w:tblGrid>
      <w:tr w:rsidR="00442DB3" w:rsidRPr="00A44F69" w14:paraId="7324A1BD" w14:textId="572D65D4" w:rsidTr="00A44F69">
        <w:trPr>
          <w:trHeight w:val="13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A94639C" w14:textId="4BBFD2A6" w:rsidR="00442DB3" w:rsidRPr="00A44F69" w:rsidRDefault="00442DB3" w:rsidP="00AA2A7D">
            <w:pPr>
              <w:tabs>
                <w:tab w:val="left" w:pos="2127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44F69">
              <w:rPr>
                <w:rFonts w:ascii="Arial" w:hAnsi="Arial" w:cs="Arial"/>
                <w:sz w:val="16"/>
                <w:szCs w:val="16"/>
              </w:rPr>
              <w:t>Student:in</w:t>
            </w:r>
            <w:proofErr w:type="spellEnd"/>
          </w:p>
        </w:tc>
        <w:tc>
          <w:tcPr>
            <w:tcW w:w="3543" w:type="dxa"/>
            <w:vAlign w:val="center"/>
          </w:tcPr>
          <w:p w14:paraId="59BE4331" w14:textId="3817184D" w:rsidR="00442DB3" w:rsidRPr="00903377" w:rsidRDefault="00442DB3" w:rsidP="00AA2A7D">
            <w:pPr>
              <w:tabs>
                <w:tab w:val="left" w:pos="2127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3377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377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instrText xml:space="preserve"> FORMTEXT </w:instrText>
            </w:r>
            <w:r w:rsidRPr="00903377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r>
            <w:r w:rsidRPr="00903377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fldChar w:fldCharType="separate"/>
            </w:r>
            <w:r w:rsidRPr="00903377">
              <w:rPr>
                <w:rFonts w:ascii="Arial" w:hAnsi="Arial" w:cs="Arial"/>
                <w:b/>
                <w:bCs/>
                <w:noProof/>
                <w:sz w:val="16"/>
                <w:szCs w:val="16"/>
                <w:highlight w:val="yellow"/>
              </w:rPr>
              <w:t> </w:t>
            </w:r>
            <w:r w:rsidRPr="00903377">
              <w:rPr>
                <w:rFonts w:ascii="Arial" w:hAnsi="Arial" w:cs="Arial"/>
                <w:b/>
                <w:bCs/>
                <w:noProof/>
                <w:sz w:val="16"/>
                <w:szCs w:val="16"/>
                <w:highlight w:val="yellow"/>
              </w:rPr>
              <w:t> </w:t>
            </w:r>
            <w:r w:rsidRPr="00903377">
              <w:rPr>
                <w:rFonts w:ascii="Arial" w:hAnsi="Arial" w:cs="Arial"/>
                <w:b/>
                <w:bCs/>
                <w:noProof/>
                <w:sz w:val="16"/>
                <w:szCs w:val="16"/>
                <w:highlight w:val="yellow"/>
              </w:rPr>
              <w:t> </w:t>
            </w:r>
            <w:r w:rsidRPr="00903377">
              <w:rPr>
                <w:rFonts w:ascii="Arial" w:hAnsi="Arial" w:cs="Arial"/>
                <w:b/>
                <w:bCs/>
                <w:noProof/>
                <w:sz w:val="16"/>
                <w:szCs w:val="16"/>
                <w:highlight w:val="yellow"/>
              </w:rPr>
              <w:t> </w:t>
            </w:r>
            <w:r w:rsidRPr="00903377">
              <w:rPr>
                <w:rFonts w:ascii="Arial" w:hAnsi="Arial" w:cs="Arial"/>
                <w:b/>
                <w:bCs/>
                <w:noProof/>
                <w:sz w:val="16"/>
                <w:szCs w:val="16"/>
                <w:highlight w:val="yellow"/>
              </w:rPr>
              <w:t> </w:t>
            </w:r>
            <w:r w:rsidRPr="00903377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03A8612B" w14:textId="25ED740D" w:rsidR="00442DB3" w:rsidRPr="00A44F69" w:rsidRDefault="00442DB3" w:rsidP="00AA2A7D">
            <w:pPr>
              <w:tabs>
                <w:tab w:val="left" w:pos="2127"/>
              </w:tabs>
              <w:rPr>
                <w:rFonts w:ascii="Arial" w:hAnsi="Arial" w:cs="Arial"/>
                <w:sz w:val="16"/>
                <w:szCs w:val="16"/>
              </w:rPr>
            </w:pPr>
            <w:r w:rsidRPr="00A44F69">
              <w:rPr>
                <w:rFonts w:ascii="Arial" w:hAnsi="Arial" w:cs="Arial"/>
                <w:sz w:val="16"/>
                <w:szCs w:val="16"/>
              </w:rPr>
              <w:t>Fach</w:t>
            </w:r>
          </w:p>
        </w:tc>
        <w:tc>
          <w:tcPr>
            <w:tcW w:w="3373" w:type="dxa"/>
            <w:vAlign w:val="center"/>
          </w:tcPr>
          <w:p w14:paraId="6DA4585B" w14:textId="2189E2ED" w:rsidR="00442DB3" w:rsidRPr="00903377" w:rsidRDefault="00442DB3" w:rsidP="00AA2A7D">
            <w:pPr>
              <w:tabs>
                <w:tab w:val="left" w:pos="2127"/>
              </w:tabs>
              <w:rPr>
                <w:rFonts w:ascii="Arial" w:hAnsi="Arial" w:cs="Arial"/>
                <w:sz w:val="16"/>
                <w:szCs w:val="16"/>
              </w:rPr>
            </w:pPr>
            <w:r w:rsidRPr="00903377">
              <w:rPr>
                <w:rFonts w:ascii="Arial" w:hAnsi="Arial" w:cs="Arial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377">
              <w:rPr>
                <w:rFonts w:ascii="Arial" w:hAnsi="Arial" w:cs="Arial"/>
                <w:sz w:val="16"/>
                <w:szCs w:val="16"/>
                <w:highlight w:val="yellow"/>
              </w:rPr>
              <w:instrText xml:space="preserve"> FORMTEXT </w:instrText>
            </w:r>
            <w:r w:rsidRPr="00903377">
              <w:rPr>
                <w:rFonts w:ascii="Arial" w:hAnsi="Arial" w:cs="Arial"/>
                <w:sz w:val="16"/>
                <w:szCs w:val="16"/>
                <w:highlight w:val="yellow"/>
              </w:rPr>
            </w:r>
            <w:r w:rsidRPr="00903377">
              <w:rPr>
                <w:rFonts w:ascii="Arial" w:hAnsi="Arial" w:cs="Arial"/>
                <w:sz w:val="16"/>
                <w:szCs w:val="16"/>
                <w:highlight w:val="yellow"/>
              </w:rPr>
              <w:fldChar w:fldCharType="separate"/>
            </w:r>
            <w:r w:rsidRPr="00903377"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 w:rsidRPr="00903377"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 w:rsidRPr="00903377"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 w:rsidRPr="00903377"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 w:rsidRPr="00903377"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 w:rsidRPr="00903377">
              <w:rPr>
                <w:rFonts w:ascii="Arial" w:hAnsi="Arial" w:cs="Arial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442DB3" w:rsidRPr="00A44F69" w14:paraId="40AFDA9A" w14:textId="54DE7B91" w:rsidTr="00A44F69">
        <w:trPr>
          <w:trHeight w:val="15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F5DC1ED" w14:textId="1632410A" w:rsidR="00442DB3" w:rsidRPr="00A44F69" w:rsidRDefault="00442DB3" w:rsidP="00AA2A7D">
            <w:pPr>
              <w:tabs>
                <w:tab w:val="left" w:pos="2127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4F69">
              <w:rPr>
                <w:rFonts w:ascii="Arial" w:hAnsi="Arial" w:cs="Arial"/>
                <w:sz w:val="16"/>
                <w:szCs w:val="16"/>
              </w:rPr>
              <w:t>Praxislehrperson</w:t>
            </w:r>
            <w:r w:rsidR="00601842">
              <w:rPr>
                <w:rFonts w:ascii="Arial" w:hAnsi="Arial" w:cs="Arial"/>
                <w:sz w:val="16"/>
                <w:szCs w:val="16"/>
              </w:rPr>
              <w:t xml:space="preserve"> / Praxiscoach</w:t>
            </w:r>
          </w:p>
        </w:tc>
        <w:tc>
          <w:tcPr>
            <w:tcW w:w="3543" w:type="dxa"/>
            <w:vAlign w:val="center"/>
          </w:tcPr>
          <w:p w14:paraId="2AE57B17" w14:textId="5C2B94FA" w:rsidR="00442DB3" w:rsidRPr="00903377" w:rsidRDefault="00442DB3" w:rsidP="00AA2A7D">
            <w:pPr>
              <w:tabs>
                <w:tab w:val="left" w:pos="2127"/>
              </w:tabs>
              <w:rPr>
                <w:rFonts w:ascii="Arial" w:hAnsi="Arial" w:cs="Arial"/>
                <w:sz w:val="16"/>
                <w:szCs w:val="16"/>
              </w:rPr>
            </w:pPr>
            <w:r w:rsidRPr="00903377">
              <w:rPr>
                <w:rFonts w:ascii="Arial" w:hAnsi="Arial" w:cs="Arial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377">
              <w:rPr>
                <w:rFonts w:ascii="Arial" w:hAnsi="Arial" w:cs="Arial"/>
                <w:sz w:val="16"/>
                <w:szCs w:val="16"/>
                <w:highlight w:val="yellow"/>
              </w:rPr>
              <w:instrText xml:space="preserve"> FORMTEXT </w:instrText>
            </w:r>
            <w:r w:rsidRPr="00903377">
              <w:rPr>
                <w:rFonts w:ascii="Arial" w:hAnsi="Arial" w:cs="Arial"/>
                <w:sz w:val="16"/>
                <w:szCs w:val="16"/>
                <w:highlight w:val="yellow"/>
              </w:rPr>
            </w:r>
            <w:r w:rsidRPr="00903377">
              <w:rPr>
                <w:rFonts w:ascii="Arial" w:hAnsi="Arial" w:cs="Arial"/>
                <w:sz w:val="16"/>
                <w:szCs w:val="16"/>
                <w:highlight w:val="yellow"/>
              </w:rPr>
              <w:fldChar w:fldCharType="separate"/>
            </w:r>
            <w:r w:rsidRPr="00903377"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 w:rsidRPr="00903377"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 w:rsidRPr="00903377"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 w:rsidRPr="00903377"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 w:rsidRPr="00903377"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 w:rsidRPr="00903377">
              <w:rPr>
                <w:rFonts w:ascii="Arial" w:hAnsi="Arial" w:cs="Arial"/>
                <w:sz w:val="16"/>
                <w:szCs w:val="16"/>
                <w:highlight w:val="yellow"/>
              </w:rPr>
              <w:fldChar w:fldCharType="end"/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763741B7" w14:textId="0FEBB894" w:rsidR="00442DB3" w:rsidRPr="00A44F69" w:rsidRDefault="00442DB3" w:rsidP="00AA2A7D">
            <w:pPr>
              <w:tabs>
                <w:tab w:val="left" w:pos="2127"/>
              </w:tabs>
              <w:rPr>
                <w:rFonts w:ascii="Arial" w:hAnsi="Arial" w:cs="Arial"/>
                <w:sz w:val="16"/>
                <w:szCs w:val="16"/>
              </w:rPr>
            </w:pPr>
            <w:r w:rsidRPr="00A44F69">
              <w:rPr>
                <w:rFonts w:ascii="Arial" w:hAnsi="Arial" w:cs="Arial"/>
                <w:sz w:val="16"/>
                <w:szCs w:val="16"/>
              </w:rPr>
              <w:t>Ort und Schule</w:t>
            </w:r>
          </w:p>
        </w:tc>
        <w:tc>
          <w:tcPr>
            <w:tcW w:w="3373" w:type="dxa"/>
            <w:vAlign w:val="center"/>
          </w:tcPr>
          <w:p w14:paraId="40E0F3BB" w14:textId="6114BEDC" w:rsidR="00442DB3" w:rsidRPr="00903377" w:rsidRDefault="00442DB3" w:rsidP="00AA2A7D">
            <w:pPr>
              <w:tabs>
                <w:tab w:val="left" w:pos="2127"/>
              </w:tabs>
              <w:rPr>
                <w:rFonts w:ascii="Arial" w:hAnsi="Arial" w:cs="Arial"/>
                <w:sz w:val="16"/>
                <w:szCs w:val="16"/>
              </w:rPr>
            </w:pPr>
            <w:r w:rsidRPr="00903377">
              <w:rPr>
                <w:rFonts w:ascii="Arial" w:hAnsi="Arial" w:cs="Arial"/>
                <w:sz w:val="16"/>
                <w:szCs w:val="16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3377">
              <w:rPr>
                <w:rFonts w:ascii="Arial" w:hAnsi="Arial" w:cs="Arial"/>
                <w:sz w:val="16"/>
                <w:szCs w:val="16"/>
                <w:highlight w:val="yellow"/>
              </w:rPr>
              <w:instrText xml:space="preserve"> FORMTEXT </w:instrText>
            </w:r>
            <w:r w:rsidRPr="00903377">
              <w:rPr>
                <w:rFonts w:ascii="Arial" w:hAnsi="Arial" w:cs="Arial"/>
                <w:sz w:val="16"/>
                <w:szCs w:val="16"/>
                <w:highlight w:val="yellow"/>
              </w:rPr>
            </w:r>
            <w:r w:rsidRPr="00903377">
              <w:rPr>
                <w:rFonts w:ascii="Arial" w:hAnsi="Arial" w:cs="Arial"/>
                <w:sz w:val="16"/>
                <w:szCs w:val="16"/>
                <w:highlight w:val="yellow"/>
              </w:rPr>
              <w:fldChar w:fldCharType="separate"/>
            </w:r>
            <w:r w:rsidRPr="00903377"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 w:rsidRPr="00903377"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 w:rsidRPr="00903377"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 w:rsidRPr="00903377"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 w:rsidRPr="00903377"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 w:rsidRPr="00903377">
              <w:rPr>
                <w:rFonts w:ascii="Arial" w:hAnsi="Arial" w:cs="Arial"/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633773C2" w14:textId="383C11E4" w:rsidR="00F872EC" w:rsidRPr="00F872EC" w:rsidRDefault="00903377" w:rsidP="00F872E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="00F872EC" w:rsidRPr="3038048B">
        <w:rPr>
          <w:rFonts w:ascii="Arial" w:hAnsi="Arial" w:cs="Arial"/>
          <w:sz w:val="16"/>
          <w:szCs w:val="16"/>
        </w:rPr>
        <w:t xml:space="preserve">Dieses Formular wird im Praktikum P1 durch die </w:t>
      </w:r>
      <w:r w:rsidR="000F5BEE" w:rsidRPr="3038048B">
        <w:rPr>
          <w:rFonts w:ascii="Arial" w:hAnsi="Arial" w:cs="Arial"/>
          <w:sz w:val="16"/>
          <w:szCs w:val="16"/>
        </w:rPr>
        <w:t xml:space="preserve">verantwortliche </w:t>
      </w:r>
      <w:r w:rsidR="00F872EC" w:rsidRPr="3038048B">
        <w:rPr>
          <w:rFonts w:ascii="Arial" w:hAnsi="Arial" w:cs="Arial"/>
          <w:sz w:val="16"/>
          <w:szCs w:val="16"/>
        </w:rPr>
        <w:t xml:space="preserve">Praxislehrperson / den Praxiscoach bis spätestens vor der «Diplomlektion» ausgefüllt und gemäss </w:t>
      </w:r>
      <w:r w:rsidR="000F5BEE" w:rsidRPr="3038048B">
        <w:rPr>
          <w:rFonts w:ascii="Arial" w:hAnsi="Arial" w:cs="Arial"/>
          <w:sz w:val="16"/>
          <w:szCs w:val="16"/>
        </w:rPr>
        <w:t>Prozess</w:t>
      </w:r>
      <w:r w:rsidR="00F872EC" w:rsidRPr="3038048B">
        <w:rPr>
          <w:rFonts w:ascii="Arial" w:hAnsi="Arial" w:cs="Arial"/>
          <w:sz w:val="16"/>
          <w:szCs w:val="16"/>
        </w:rPr>
        <w:t xml:space="preserve"> </w:t>
      </w:r>
      <w:r w:rsidR="002D6EE2" w:rsidRPr="3038048B">
        <w:rPr>
          <w:rFonts w:ascii="Arial" w:hAnsi="Arial" w:cs="Arial"/>
          <w:sz w:val="16"/>
          <w:szCs w:val="16"/>
        </w:rPr>
        <w:t xml:space="preserve">(siehe unten) </w:t>
      </w:r>
      <w:r w:rsidR="00D35B6E" w:rsidRPr="3038048B">
        <w:rPr>
          <w:rFonts w:ascii="Arial" w:hAnsi="Arial" w:cs="Arial"/>
          <w:sz w:val="16"/>
          <w:szCs w:val="16"/>
        </w:rPr>
        <w:t xml:space="preserve">beim Praxisbüro der Berufspraktischen Studien </w:t>
      </w:r>
      <w:r w:rsidR="00F872EC" w:rsidRPr="3038048B">
        <w:rPr>
          <w:rFonts w:ascii="Arial" w:hAnsi="Arial" w:cs="Arial"/>
          <w:sz w:val="16"/>
          <w:szCs w:val="16"/>
        </w:rPr>
        <w:t>eingereicht.</w:t>
      </w:r>
    </w:p>
    <w:p w14:paraId="20747832" w14:textId="7DDD0EF3" w:rsidR="00A44F69" w:rsidRPr="00A44F69" w:rsidRDefault="00A44F69" w:rsidP="00F872E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1560"/>
        <w:gridCol w:w="1559"/>
      </w:tblGrid>
      <w:tr w:rsidR="00115765" w:rsidRPr="00E36B37" w14:paraId="112FA3B0" w14:textId="2C2FB554" w:rsidTr="00D35B6E">
        <w:trPr>
          <w:trHeight w:val="279"/>
        </w:trPr>
        <w:tc>
          <w:tcPr>
            <w:tcW w:w="7366" w:type="dxa"/>
            <w:tcBorders>
              <w:right w:val="single" w:sz="18" w:space="0" w:color="808080"/>
            </w:tcBorders>
            <w:shd w:val="clear" w:color="auto" w:fill="auto"/>
            <w:vAlign w:val="center"/>
          </w:tcPr>
          <w:p w14:paraId="533972E3" w14:textId="3D8293D8" w:rsidR="00115765" w:rsidRPr="004628F8" w:rsidRDefault="00115765" w:rsidP="00F807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Studentin/der Student …</w:t>
            </w:r>
          </w:p>
        </w:tc>
        <w:tc>
          <w:tcPr>
            <w:tcW w:w="1560" w:type="dxa"/>
            <w:tcBorders>
              <w:left w:val="single" w:sz="18" w:space="0" w:color="808080"/>
            </w:tcBorders>
            <w:shd w:val="clear" w:color="auto" w:fill="auto"/>
            <w:vAlign w:val="center"/>
          </w:tcPr>
          <w:p w14:paraId="496AE8A1" w14:textId="7792CD89" w:rsidR="00115765" w:rsidRPr="00565596" w:rsidRDefault="005F1CD3" w:rsidP="005F1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ausreichend </w:t>
            </w:r>
            <w:r w:rsidR="00115765" w:rsidRPr="00565596">
              <w:rPr>
                <w:rFonts w:ascii="Arial" w:hAnsi="Arial" w:cs="Arial"/>
                <w:sz w:val="16"/>
                <w:szCs w:val="16"/>
              </w:rPr>
              <w:t>erkennbar</w:t>
            </w:r>
          </w:p>
        </w:tc>
        <w:tc>
          <w:tcPr>
            <w:tcW w:w="1559" w:type="dxa"/>
            <w:tcBorders>
              <w:left w:val="single" w:sz="18" w:space="0" w:color="808080"/>
            </w:tcBorders>
            <w:shd w:val="clear" w:color="auto" w:fill="auto"/>
            <w:vAlign w:val="center"/>
          </w:tcPr>
          <w:p w14:paraId="3D4C3075" w14:textId="696E5B25" w:rsidR="00115765" w:rsidRPr="00565596" w:rsidRDefault="00115765" w:rsidP="005F1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5596">
              <w:rPr>
                <w:rFonts w:ascii="Arial" w:hAnsi="Arial" w:cs="Arial"/>
                <w:sz w:val="16"/>
                <w:szCs w:val="16"/>
              </w:rPr>
              <w:t>nicht ausreichend erkennbar</w:t>
            </w:r>
          </w:p>
        </w:tc>
      </w:tr>
      <w:tr w:rsidR="004628F8" w:rsidRPr="00A44F69" w14:paraId="306C1CA5" w14:textId="77777777" w:rsidTr="00D35B6E">
        <w:trPr>
          <w:trHeight w:val="397"/>
        </w:trPr>
        <w:tc>
          <w:tcPr>
            <w:tcW w:w="10485" w:type="dxa"/>
            <w:gridSpan w:val="3"/>
            <w:tcBorders>
              <w:bottom w:val="single" w:sz="2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2CBD30C" w14:textId="5A9B45CC" w:rsidR="004628F8" w:rsidRPr="00A44F69" w:rsidRDefault="004628F8" w:rsidP="004628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4F69">
              <w:rPr>
                <w:rFonts w:ascii="Arial" w:hAnsi="Arial" w:cs="Arial"/>
                <w:b/>
                <w:bCs/>
                <w:sz w:val="16"/>
                <w:szCs w:val="16"/>
              </w:rPr>
              <w:t>Soziale Basiskompetenzen für den Lehrberuf</w:t>
            </w:r>
          </w:p>
        </w:tc>
      </w:tr>
      <w:tr w:rsidR="004628F8" w:rsidRPr="00E36B37" w14:paraId="3599434D" w14:textId="77777777" w:rsidTr="00D35B6E">
        <w:trPr>
          <w:trHeight w:val="283"/>
        </w:trPr>
        <w:tc>
          <w:tcPr>
            <w:tcW w:w="10485" w:type="dxa"/>
            <w:gridSpan w:val="3"/>
            <w:tcBorders>
              <w:top w:val="single" w:sz="24" w:space="0" w:color="808080" w:themeColor="background1" w:themeShade="80"/>
            </w:tcBorders>
            <w:shd w:val="clear" w:color="auto" w:fill="auto"/>
            <w:vAlign w:val="center"/>
          </w:tcPr>
          <w:p w14:paraId="1FF5D92C" w14:textId="6909C496" w:rsidR="004628F8" w:rsidRPr="004628F8" w:rsidRDefault="00B677DA" w:rsidP="004628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1) </w:t>
            </w:r>
            <w:r w:rsidR="004628F8" w:rsidRPr="004628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Kommunikations- und Kooperationsfähigkeit </w:t>
            </w:r>
          </w:p>
        </w:tc>
      </w:tr>
      <w:tr w:rsidR="00115765" w:rsidRPr="00E36B37" w14:paraId="00DC42CC" w14:textId="2EEBC349" w:rsidTr="00D35B6E">
        <w:trPr>
          <w:trHeight w:val="380"/>
        </w:trPr>
        <w:tc>
          <w:tcPr>
            <w:tcW w:w="7366" w:type="dxa"/>
            <w:tcBorders>
              <w:right w:val="single" w:sz="18" w:space="0" w:color="808080"/>
            </w:tcBorders>
            <w:shd w:val="clear" w:color="auto" w:fill="auto"/>
            <w:vAlign w:val="center"/>
          </w:tcPr>
          <w:p w14:paraId="3BC841E1" w14:textId="39A1FB23" w:rsidR="00115765" w:rsidRPr="001B6D7A" w:rsidRDefault="00115765" w:rsidP="001B6D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a) </w:t>
            </w:r>
            <w:r w:rsidRPr="001B6D7A">
              <w:rPr>
                <w:rFonts w:ascii="Arial" w:hAnsi="Arial" w:cs="Arial"/>
                <w:sz w:val="16"/>
                <w:szCs w:val="16"/>
              </w:rPr>
              <w:t xml:space="preserve">nimmt mit einzelnen Schüler*innen oder mit Gruppen von Schüler*innen </w:t>
            </w:r>
            <w:proofErr w:type="spellStart"/>
            <w:r w:rsidRPr="001B6D7A">
              <w:rPr>
                <w:rFonts w:ascii="Arial" w:hAnsi="Arial" w:cs="Arial"/>
                <w:sz w:val="16"/>
                <w:szCs w:val="16"/>
              </w:rPr>
              <w:t>adressat</w:t>
            </w:r>
            <w:proofErr w:type="spellEnd"/>
            <w:r w:rsidRPr="001B6D7A">
              <w:rPr>
                <w:rFonts w:ascii="Arial" w:hAnsi="Arial" w:cs="Arial"/>
                <w:sz w:val="16"/>
                <w:szCs w:val="16"/>
              </w:rPr>
              <w:t>*innenadäquat Kontakt auf und hält ihn aufrecht.</w:t>
            </w:r>
          </w:p>
        </w:tc>
        <w:tc>
          <w:tcPr>
            <w:tcW w:w="1560" w:type="dxa"/>
            <w:tcBorders>
              <w:left w:val="single" w:sz="18" w:space="0" w:color="808080"/>
            </w:tcBorders>
            <w:shd w:val="clear" w:color="auto" w:fill="auto"/>
            <w:vAlign w:val="center"/>
          </w:tcPr>
          <w:p w14:paraId="0F2920C8" w14:textId="3F33DA1C" w:rsidR="00115765" w:rsidRPr="004628F8" w:rsidRDefault="00115765" w:rsidP="00BC6A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559" w:type="dxa"/>
            <w:tcBorders>
              <w:left w:val="single" w:sz="18" w:space="0" w:color="808080"/>
            </w:tcBorders>
            <w:shd w:val="clear" w:color="auto" w:fill="auto"/>
            <w:vAlign w:val="center"/>
          </w:tcPr>
          <w:p w14:paraId="25AF85A3" w14:textId="1D0E83DC" w:rsidR="00115765" w:rsidRPr="00BC6AB8" w:rsidRDefault="00115765" w:rsidP="00BC6A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115765" w:rsidRPr="00E36B37" w14:paraId="4ABCFF38" w14:textId="77777777" w:rsidTr="00D35B6E">
        <w:trPr>
          <w:trHeight w:val="397"/>
        </w:trPr>
        <w:tc>
          <w:tcPr>
            <w:tcW w:w="7366" w:type="dxa"/>
            <w:tcBorders>
              <w:right w:val="single" w:sz="18" w:space="0" w:color="808080"/>
            </w:tcBorders>
            <w:shd w:val="clear" w:color="auto" w:fill="auto"/>
            <w:vAlign w:val="center"/>
          </w:tcPr>
          <w:p w14:paraId="54172831" w14:textId="3C2F1F58" w:rsidR="00115765" w:rsidRPr="001B6D7A" w:rsidRDefault="00115765" w:rsidP="001B6D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</w:t>
            </w:r>
            <w:r w:rsidRPr="001B6D7A">
              <w:rPr>
                <w:rFonts w:ascii="Arial" w:hAnsi="Arial" w:cs="Arial"/>
                <w:sz w:val="16"/>
                <w:szCs w:val="16"/>
              </w:rPr>
              <w:t>formuliert Kritik angemessen.</w:t>
            </w:r>
          </w:p>
        </w:tc>
        <w:tc>
          <w:tcPr>
            <w:tcW w:w="1560" w:type="dxa"/>
            <w:tcBorders>
              <w:left w:val="single" w:sz="18" w:space="0" w:color="808080"/>
            </w:tcBorders>
            <w:shd w:val="clear" w:color="auto" w:fill="auto"/>
            <w:vAlign w:val="center"/>
          </w:tcPr>
          <w:p w14:paraId="176DCDE0" w14:textId="7AC39F10" w:rsidR="00115765" w:rsidRPr="004628F8" w:rsidRDefault="00115765" w:rsidP="00BC6A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559" w:type="dxa"/>
            <w:tcBorders>
              <w:left w:val="single" w:sz="18" w:space="0" w:color="808080"/>
            </w:tcBorders>
            <w:shd w:val="clear" w:color="auto" w:fill="auto"/>
            <w:vAlign w:val="center"/>
          </w:tcPr>
          <w:p w14:paraId="3102928D" w14:textId="6A9046D6" w:rsidR="00115765" w:rsidRPr="00BC6AB8" w:rsidRDefault="00115765" w:rsidP="00BC6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628F8" w:rsidRPr="00E36B37" w14:paraId="38A06F7D" w14:textId="77777777" w:rsidTr="00D35B6E">
        <w:trPr>
          <w:trHeight w:val="283"/>
        </w:trPr>
        <w:tc>
          <w:tcPr>
            <w:tcW w:w="10485" w:type="dxa"/>
            <w:gridSpan w:val="3"/>
            <w:shd w:val="clear" w:color="auto" w:fill="auto"/>
            <w:vAlign w:val="center"/>
          </w:tcPr>
          <w:p w14:paraId="55D71DD6" w14:textId="0B37EA23" w:rsidR="004628F8" w:rsidRPr="004628F8" w:rsidRDefault="00B677DA" w:rsidP="004628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2) </w:t>
            </w:r>
            <w:r w:rsidR="004628F8" w:rsidRPr="004628F8">
              <w:rPr>
                <w:rFonts w:ascii="Arial" w:hAnsi="Arial" w:cs="Arial"/>
                <w:b/>
                <w:bCs/>
                <w:sz w:val="16"/>
                <w:szCs w:val="16"/>
              </w:rPr>
              <w:t>Wertschätzungsfähigkeit</w:t>
            </w:r>
          </w:p>
        </w:tc>
      </w:tr>
      <w:tr w:rsidR="00D35B6E" w:rsidRPr="00E36B37" w14:paraId="42E7D6FF" w14:textId="59A687F1" w:rsidTr="00D35B6E">
        <w:trPr>
          <w:trHeight w:val="397"/>
        </w:trPr>
        <w:tc>
          <w:tcPr>
            <w:tcW w:w="7366" w:type="dxa"/>
            <w:tcBorders>
              <w:right w:val="single" w:sz="18" w:space="0" w:color="808080"/>
            </w:tcBorders>
            <w:shd w:val="clear" w:color="auto" w:fill="auto"/>
            <w:vAlign w:val="center"/>
          </w:tcPr>
          <w:p w14:paraId="28C4AE28" w14:textId="7C4F7913" w:rsidR="00D35B6E" w:rsidRPr="001B6D7A" w:rsidRDefault="00D35B6E" w:rsidP="001B6D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a) </w:t>
            </w:r>
            <w:r w:rsidRPr="001B6D7A">
              <w:rPr>
                <w:rFonts w:ascii="Arial" w:hAnsi="Arial" w:cs="Arial"/>
                <w:sz w:val="16"/>
                <w:szCs w:val="16"/>
              </w:rPr>
              <w:t>verhält sich gegenüber den Schüler*innen wertschätzend.</w:t>
            </w:r>
          </w:p>
        </w:tc>
        <w:tc>
          <w:tcPr>
            <w:tcW w:w="1560" w:type="dxa"/>
            <w:tcBorders>
              <w:left w:val="single" w:sz="18" w:space="0" w:color="808080"/>
            </w:tcBorders>
            <w:shd w:val="clear" w:color="auto" w:fill="auto"/>
            <w:vAlign w:val="center"/>
          </w:tcPr>
          <w:p w14:paraId="18E9385A" w14:textId="063A9C6A" w:rsidR="00D35B6E" w:rsidRPr="004628F8" w:rsidRDefault="00D35B6E" w:rsidP="00BC6AB8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559" w:type="dxa"/>
            <w:tcBorders>
              <w:left w:val="single" w:sz="18" w:space="0" w:color="808080"/>
            </w:tcBorders>
            <w:shd w:val="clear" w:color="auto" w:fill="auto"/>
            <w:vAlign w:val="center"/>
          </w:tcPr>
          <w:p w14:paraId="64BA1E90" w14:textId="4480242E" w:rsidR="00D35B6E" w:rsidRPr="004628F8" w:rsidRDefault="00D35B6E" w:rsidP="00BC6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D35B6E" w:rsidRPr="00E36B37" w14:paraId="76112EAD" w14:textId="5333575F" w:rsidTr="00D35B6E">
        <w:trPr>
          <w:trHeight w:val="397"/>
        </w:trPr>
        <w:tc>
          <w:tcPr>
            <w:tcW w:w="7366" w:type="dxa"/>
            <w:tcBorders>
              <w:right w:val="single" w:sz="18" w:space="0" w:color="808080"/>
            </w:tcBorders>
            <w:shd w:val="clear" w:color="auto" w:fill="auto"/>
            <w:vAlign w:val="center"/>
          </w:tcPr>
          <w:p w14:paraId="6A114703" w14:textId="589E29BA" w:rsidR="00D35B6E" w:rsidRPr="001B6D7A" w:rsidRDefault="00D35B6E" w:rsidP="001B6D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</w:t>
            </w:r>
            <w:r w:rsidRPr="001B6D7A">
              <w:rPr>
                <w:rFonts w:ascii="Arial" w:hAnsi="Arial" w:cs="Arial"/>
                <w:sz w:val="16"/>
                <w:szCs w:val="16"/>
              </w:rPr>
              <w:t>verhält sich gegenüber der Praxislehrperson und anderen am Praktikum beteiligten Personen respektvoll.</w:t>
            </w:r>
          </w:p>
        </w:tc>
        <w:tc>
          <w:tcPr>
            <w:tcW w:w="1560" w:type="dxa"/>
            <w:tcBorders>
              <w:left w:val="single" w:sz="18" w:space="0" w:color="808080"/>
            </w:tcBorders>
            <w:shd w:val="clear" w:color="auto" w:fill="auto"/>
            <w:vAlign w:val="center"/>
          </w:tcPr>
          <w:p w14:paraId="37B65464" w14:textId="7E07952A" w:rsidR="00D35B6E" w:rsidRPr="004628F8" w:rsidRDefault="00D35B6E" w:rsidP="00BC6A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559" w:type="dxa"/>
            <w:tcBorders>
              <w:left w:val="single" w:sz="18" w:space="0" w:color="808080"/>
            </w:tcBorders>
            <w:shd w:val="clear" w:color="auto" w:fill="auto"/>
            <w:vAlign w:val="center"/>
          </w:tcPr>
          <w:p w14:paraId="73ABC847" w14:textId="6FD417F0" w:rsidR="00D35B6E" w:rsidRPr="004628F8" w:rsidRDefault="00D35B6E" w:rsidP="00BC6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628F8" w:rsidRPr="00E36B37" w14:paraId="072B4913" w14:textId="77777777" w:rsidTr="00D35B6E">
        <w:trPr>
          <w:trHeight w:val="283"/>
        </w:trPr>
        <w:tc>
          <w:tcPr>
            <w:tcW w:w="10485" w:type="dxa"/>
            <w:gridSpan w:val="3"/>
            <w:shd w:val="clear" w:color="auto" w:fill="auto"/>
            <w:vAlign w:val="center"/>
          </w:tcPr>
          <w:p w14:paraId="476EF7F5" w14:textId="3D1E70E9" w:rsidR="004628F8" w:rsidRPr="004628F8" w:rsidRDefault="00B677DA" w:rsidP="004628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3) </w:t>
            </w:r>
            <w:proofErr w:type="spellStart"/>
            <w:r w:rsidR="004628F8" w:rsidRPr="004628F8">
              <w:rPr>
                <w:rFonts w:ascii="Arial" w:hAnsi="Arial" w:cs="Arial"/>
                <w:b/>
                <w:bCs/>
                <w:sz w:val="16"/>
                <w:szCs w:val="16"/>
              </w:rPr>
              <w:t>Empathiefähigkeit</w:t>
            </w:r>
            <w:proofErr w:type="spellEnd"/>
          </w:p>
        </w:tc>
      </w:tr>
      <w:tr w:rsidR="00D35B6E" w:rsidRPr="00E36B37" w14:paraId="19656A20" w14:textId="202F33CC" w:rsidTr="00D35B6E">
        <w:trPr>
          <w:trHeight w:val="397"/>
        </w:trPr>
        <w:tc>
          <w:tcPr>
            <w:tcW w:w="7366" w:type="dxa"/>
            <w:tcBorders>
              <w:right w:val="single" w:sz="18" w:space="0" w:color="808080"/>
            </w:tcBorders>
            <w:shd w:val="clear" w:color="auto" w:fill="auto"/>
            <w:vAlign w:val="center"/>
          </w:tcPr>
          <w:p w14:paraId="759BE274" w14:textId="73D9936D" w:rsidR="00D35B6E" w:rsidRPr="001B6D7A" w:rsidRDefault="00D35B6E" w:rsidP="001B6D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a) </w:t>
            </w:r>
            <w:r w:rsidRPr="001B6D7A">
              <w:rPr>
                <w:rFonts w:ascii="Arial" w:hAnsi="Arial" w:cs="Arial"/>
                <w:sz w:val="16"/>
                <w:szCs w:val="16"/>
              </w:rPr>
              <w:t xml:space="preserve">versetzt sich kognitiv und emotional in die Perspektive der Schüler*innen hinein und stimmt das eigene Handeln darauf ab. </w:t>
            </w:r>
          </w:p>
        </w:tc>
        <w:tc>
          <w:tcPr>
            <w:tcW w:w="1560" w:type="dxa"/>
            <w:tcBorders>
              <w:left w:val="single" w:sz="18" w:space="0" w:color="808080"/>
            </w:tcBorders>
            <w:shd w:val="clear" w:color="auto" w:fill="auto"/>
            <w:vAlign w:val="center"/>
          </w:tcPr>
          <w:p w14:paraId="317E3EFE" w14:textId="19FDC7C9" w:rsidR="00D35B6E" w:rsidRPr="004628F8" w:rsidRDefault="00D35B6E" w:rsidP="00BC6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559" w:type="dxa"/>
            <w:tcBorders>
              <w:left w:val="single" w:sz="18" w:space="0" w:color="808080"/>
            </w:tcBorders>
            <w:shd w:val="clear" w:color="auto" w:fill="auto"/>
            <w:vAlign w:val="center"/>
          </w:tcPr>
          <w:p w14:paraId="4DE2D115" w14:textId="4FC35597" w:rsidR="00D35B6E" w:rsidRPr="004628F8" w:rsidRDefault="00D35B6E" w:rsidP="00BC6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D35B6E" w:rsidRPr="00E36B37" w14:paraId="2840F8E7" w14:textId="117BE068" w:rsidTr="00D35B6E">
        <w:trPr>
          <w:trHeight w:val="397"/>
        </w:trPr>
        <w:tc>
          <w:tcPr>
            <w:tcW w:w="7366" w:type="dxa"/>
            <w:tcBorders>
              <w:right w:val="single" w:sz="18" w:space="0" w:color="808080"/>
            </w:tcBorders>
            <w:shd w:val="clear" w:color="auto" w:fill="auto"/>
            <w:vAlign w:val="center"/>
          </w:tcPr>
          <w:p w14:paraId="7170BE66" w14:textId="11E14C43" w:rsidR="00D35B6E" w:rsidRPr="001B6D7A" w:rsidRDefault="00D35B6E" w:rsidP="001B6D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</w:t>
            </w:r>
            <w:r w:rsidRPr="001B6D7A">
              <w:rPr>
                <w:rFonts w:ascii="Arial" w:hAnsi="Arial" w:cs="Arial"/>
                <w:sz w:val="16"/>
                <w:szCs w:val="16"/>
              </w:rPr>
              <w:t>versetzt sich kognitiv und emotional in die Perspektive der Praxislehrperson bzw. anderer am Praktikum beteiligter Personen hinein und stimmt das eigene Handeln darauf ab.</w:t>
            </w:r>
          </w:p>
        </w:tc>
        <w:tc>
          <w:tcPr>
            <w:tcW w:w="1560" w:type="dxa"/>
            <w:tcBorders>
              <w:left w:val="single" w:sz="18" w:space="0" w:color="808080"/>
            </w:tcBorders>
            <w:shd w:val="clear" w:color="auto" w:fill="auto"/>
            <w:vAlign w:val="center"/>
          </w:tcPr>
          <w:p w14:paraId="4CD97762" w14:textId="7FB71F9D" w:rsidR="00D35B6E" w:rsidRPr="004628F8" w:rsidRDefault="00D35B6E" w:rsidP="00BC6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559" w:type="dxa"/>
            <w:tcBorders>
              <w:left w:val="single" w:sz="18" w:space="0" w:color="808080"/>
            </w:tcBorders>
            <w:shd w:val="clear" w:color="auto" w:fill="auto"/>
            <w:vAlign w:val="center"/>
          </w:tcPr>
          <w:p w14:paraId="585CBE16" w14:textId="223B6117" w:rsidR="00D35B6E" w:rsidRPr="004628F8" w:rsidRDefault="00D35B6E" w:rsidP="00BC6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628F8" w:rsidRPr="00A44F69" w14:paraId="4240B152" w14:textId="77777777" w:rsidTr="00D35B6E">
        <w:trPr>
          <w:trHeight w:val="397"/>
        </w:trPr>
        <w:tc>
          <w:tcPr>
            <w:tcW w:w="10485" w:type="dxa"/>
            <w:gridSpan w:val="3"/>
            <w:tcBorders>
              <w:bottom w:val="single" w:sz="2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EFB8596" w14:textId="652879BA" w:rsidR="004628F8" w:rsidRPr="00A44F69" w:rsidRDefault="004628F8" w:rsidP="00601AE0">
            <w:pPr>
              <w:rPr>
                <w:rFonts w:ascii="Arial" w:hAnsi="Arial" w:cs="Arial"/>
                <w:sz w:val="16"/>
                <w:szCs w:val="16"/>
              </w:rPr>
            </w:pPr>
            <w:r w:rsidRPr="00A44F69">
              <w:rPr>
                <w:rFonts w:ascii="Arial" w:hAnsi="Arial" w:cs="Arial"/>
                <w:b/>
                <w:bCs/>
                <w:sz w:val="16"/>
                <w:szCs w:val="16"/>
              </w:rPr>
              <w:t>Personale Basiskompetenzen für den Lehrberuf</w:t>
            </w:r>
          </w:p>
        </w:tc>
      </w:tr>
      <w:tr w:rsidR="004628F8" w:rsidRPr="00E36B37" w14:paraId="754D43C7" w14:textId="77777777" w:rsidTr="00D35B6E">
        <w:trPr>
          <w:trHeight w:val="283"/>
        </w:trPr>
        <w:tc>
          <w:tcPr>
            <w:tcW w:w="10485" w:type="dxa"/>
            <w:gridSpan w:val="3"/>
            <w:tcBorders>
              <w:top w:val="single" w:sz="24" w:space="0" w:color="808080" w:themeColor="background1" w:themeShade="80"/>
            </w:tcBorders>
            <w:shd w:val="clear" w:color="auto" w:fill="auto"/>
            <w:vAlign w:val="center"/>
          </w:tcPr>
          <w:p w14:paraId="07201834" w14:textId="5FC60F6E" w:rsidR="004628F8" w:rsidRPr="004628F8" w:rsidRDefault="00B677DA" w:rsidP="004628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4) </w:t>
            </w:r>
            <w:r w:rsidR="004628F8" w:rsidRPr="004628F8">
              <w:rPr>
                <w:rFonts w:ascii="Arial" w:hAnsi="Arial" w:cs="Arial"/>
                <w:b/>
                <w:bCs/>
                <w:sz w:val="16"/>
                <w:szCs w:val="16"/>
              </w:rPr>
              <w:t>Selbstregulationsfähigkeit</w:t>
            </w:r>
          </w:p>
        </w:tc>
      </w:tr>
      <w:tr w:rsidR="00D35B6E" w:rsidRPr="004628F8" w14:paraId="796B8452" w14:textId="77777777" w:rsidTr="00D35B6E">
        <w:trPr>
          <w:trHeight w:val="397"/>
        </w:trPr>
        <w:tc>
          <w:tcPr>
            <w:tcW w:w="7366" w:type="dxa"/>
            <w:tcBorders>
              <w:right w:val="single" w:sz="18" w:space="0" w:color="808080"/>
            </w:tcBorders>
            <w:shd w:val="clear" w:color="auto" w:fill="auto"/>
            <w:vAlign w:val="center"/>
          </w:tcPr>
          <w:p w14:paraId="32D0CFA5" w14:textId="678E60CD" w:rsidR="00D35B6E" w:rsidRPr="001B6D7A" w:rsidRDefault="00D35B6E" w:rsidP="001B6D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a) </w:t>
            </w:r>
            <w:r w:rsidRPr="001B6D7A">
              <w:rPr>
                <w:rFonts w:ascii="Arial" w:hAnsi="Arial" w:cs="Arial"/>
                <w:sz w:val="16"/>
                <w:szCs w:val="16"/>
              </w:rPr>
              <w:t>reguliert die eigenen Emotionen situationsgerecht.</w:t>
            </w:r>
          </w:p>
        </w:tc>
        <w:tc>
          <w:tcPr>
            <w:tcW w:w="1560" w:type="dxa"/>
            <w:tcBorders>
              <w:left w:val="single" w:sz="18" w:space="0" w:color="808080"/>
            </w:tcBorders>
            <w:shd w:val="clear" w:color="auto" w:fill="auto"/>
            <w:vAlign w:val="center"/>
          </w:tcPr>
          <w:p w14:paraId="0FBAC390" w14:textId="252A4717" w:rsidR="00D35B6E" w:rsidRPr="004628F8" w:rsidRDefault="00D35B6E" w:rsidP="00BC6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559" w:type="dxa"/>
            <w:tcBorders>
              <w:left w:val="single" w:sz="18" w:space="0" w:color="808080"/>
            </w:tcBorders>
            <w:shd w:val="clear" w:color="auto" w:fill="auto"/>
            <w:vAlign w:val="center"/>
          </w:tcPr>
          <w:p w14:paraId="3BE5C962" w14:textId="79520806" w:rsidR="00D35B6E" w:rsidRPr="004628F8" w:rsidRDefault="00D35B6E" w:rsidP="00BC6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D35B6E" w:rsidRPr="004628F8" w14:paraId="506ADD1C" w14:textId="77777777" w:rsidTr="00D35B6E">
        <w:trPr>
          <w:trHeight w:val="397"/>
        </w:trPr>
        <w:tc>
          <w:tcPr>
            <w:tcW w:w="7366" w:type="dxa"/>
            <w:tcBorders>
              <w:right w:val="single" w:sz="18" w:space="0" w:color="808080"/>
            </w:tcBorders>
            <w:shd w:val="clear" w:color="auto" w:fill="auto"/>
            <w:vAlign w:val="center"/>
          </w:tcPr>
          <w:p w14:paraId="61B75CE9" w14:textId="7E89E9FD" w:rsidR="00D35B6E" w:rsidRPr="001B6D7A" w:rsidRDefault="00D35B6E" w:rsidP="001B6D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</w:t>
            </w:r>
            <w:r w:rsidRPr="001B6D7A">
              <w:rPr>
                <w:rFonts w:ascii="Arial" w:hAnsi="Arial" w:cs="Arial"/>
                <w:sz w:val="16"/>
                <w:szCs w:val="16"/>
              </w:rPr>
              <w:t>bleibt in Belastungssituationen handlungsfähig und lösungsorientiert.</w:t>
            </w:r>
          </w:p>
        </w:tc>
        <w:tc>
          <w:tcPr>
            <w:tcW w:w="1560" w:type="dxa"/>
            <w:tcBorders>
              <w:left w:val="single" w:sz="18" w:space="0" w:color="808080"/>
            </w:tcBorders>
            <w:shd w:val="clear" w:color="auto" w:fill="auto"/>
            <w:vAlign w:val="center"/>
          </w:tcPr>
          <w:p w14:paraId="527440F8" w14:textId="4BA0A669" w:rsidR="00D35B6E" w:rsidRPr="004628F8" w:rsidRDefault="00D35B6E" w:rsidP="00BC6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559" w:type="dxa"/>
            <w:tcBorders>
              <w:left w:val="single" w:sz="18" w:space="0" w:color="808080"/>
            </w:tcBorders>
            <w:shd w:val="clear" w:color="auto" w:fill="auto"/>
            <w:vAlign w:val="center"/>
          </w:tcPr>
          <w:p w14:paraId="541BFAA1" w14:textId="16A18EAE" w:rsidR="00D35B6E" w:rsidRPr="004628F8" w:rsidRDefault="00D35B6E" w:rsidP="00BC6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628F8" w:rsidRPr="004628F8" w14:paraId="2873E539" w14:textId="77777777" w:rsidTr="00D35B6E">
        <w:trPr>
          <w:trHeight w:val="283"/>
        </w:trPr>
        <w:tc>
          <w:tcPr>
            <w:tcW w:w="10485" w:type="dxa"/>
            <w:gridSpan w:val="3"/>
            <w:shd w:val="clear" w:color="auto" w:fill="auto"/>
            <w:vAlign w:val="center"/>
          </w:tcPr>
          <w:p w14:paraId="0CF4DAA0" w14:textId="389A87CF" w:rsidR="004628F8" w:rsidRPr="004628F8" w:rsidRDefault="00B677DA" w:rsidP="004628F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5) </w:t>
            </w:r>
            <w:r w:rsidR="004628F8" w:rsidRPr="004628F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Selbstreflexions- und Lernfähigkeit </w:t>
            </w:r>
          </w:p>
        </w:tc>
      </w:tr>
      <w:tr w:rsidR="00D35B6E" w:rsidRPr="004628F8" w14:paraId="21668BC5" w14:textId="77777777" w:rsidTr="00D35B6E">
        <w:trPr>
          <w:trHeight w:val="397"/>
        </w:trPr>
        <w:tc>
          <w:tcPr>
            <w:tcW w:w="7366" w:type="dxa"/>
            <w:tcBorders>
              <w:right w:val="single" w:sz="18" w:space="0" w:color="808080"/>
            </w:tcBorders>
            <w:shd w:val="clear" w:color="auto" w:fill="auto"/>
            <w:vAlign w:val="center"/>
          </w:tcPr>
          <w:p w14:paraId="7C733A0F" w14:textId="0C1DAE5B" w:rsidR="00D35B6E" w:rsidRPr="001B6D7A" w:rsidRDefault="00D35B6E" w:rsidP="001B6D7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a) </w:t>
            </w:r>
            <w:r w:rsidRPr="001B6D7A">
              <w:rPr>
                <w:rFonts w:ascii="Arial" w:hAnsi="Arial" w:cs="Arial"/>
                <w:sz w:val="16"/>
                <w:szCs w:val="16"/>
              </w:rPr>
              <w:t>hinterfragt eigenes Verhalten, eigene Überzeugungen und Haltungen auch kritisch.</w:t>
            </w:r>
          </w:p>
        </w:tc>
        <w:tc>
          <w:tcPr>
            <w:tcW w:w="1560" w:type="dxa"/>
            <w:tcBorders>
              <w:left w:val="single" w:sz="18" w:space="0" w:color="808080"/>
            </w:tcBorders>
            <w:shd w:val="clear" w:color="auto" w:fill="auto"/>
            <w:vAlign w:val="center"/>
          </w:tcPr>
          <w:p w14:paraId="6B875ADE" w14:textId="204A5697" w:rsidR="00D35B6E" w:rsidRPr="00A5132B" w:rsidRDefault="00D35B6E" w:rsidP="00BC6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559" w:type="dxa"/>
            <w:tcBorders>
              <w:left w:val="single" w:sz="18" w:space="0" w:color="808080"/>
            </w:tcBorders>
            <w:shd w:val="clear" w:color="auto" w:fill="auto"/>
            <w:vAlign w:val="center"/>
          </w:tcPr>
          <w:p w14:paraId="0AA61B00" w14:textId="7B04A5CD" w:rsidR="00D35B6E" w:rsidRPr="004628F8" w:rsidRDefault="00D35B6E" w:rsidP="00BC6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D35B6E" w:rsidRPr="004628F8" w14:paraId="65484643" w14:textId="77777777" w:rsidTr="00D35B6E">
        <w:trPr>
          <w:trHeight w:val="397"/>
        </w:trPr>
        <w:tc>
          <w:tcPr>
            <w:tcW w:w="7366" w:type="dxa"/>
            <w:tcBorders>
              <w:right w:val="single" w:sz="18" w:space="0" w:color="808080"/>
            </w:tcBorders>
            <w:shd w:val="clear" w:color="auto" w:fill="auto"/>
            <w:vAlign w:val="center"/>
          </w:tcPr>
          <w:p w14:paraId="5E6AE07A" w14:textId="1D3CBE4B" w:rsidR="00D35B6E" w:rsidRPr="001B6D7A" w:rsidRDefault="00D35B6E" w:rsidP="001B6D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b) formuliert eigene Entwicklungsziele und arbeitet daran</w:t>
            </w:r>
            <w:r w:rsidRPr="001B6D7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left w:val="single" w:sz="18" w:space="0" w:color="808080"/>
            </w:tcBorders>
            <w:shd w:val="clear" w:color="auto" w:fill="auto"/>
            <w:vAlign w:val="center"/>
          </w:tcPr>
          <w:p w14:paraId="45328741" w14:textId="106697E7" w:rsidR="00D35B6E" w:rsidRPr="00A5132B" w:rsidRDefault="00D35B6E" w:rsidP="00BC6A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559" w:type="dxa"/>
            <w:tcBorders>
              <w:left w:val="single" w:sz="18" w:space="0" w:color="808080"/>
            </w:tcBorders>
            <w:shd w:val="clear" w:color="auto" w:fill="auto"/>
            <w:vAlign w:val="center"/>
          </w:tcPr>
          <w:p w14:paraId="39EA1C31" w14:textId="191C2761" w:rsidR="00D35B6E" w:rsidRPr="004628F8" w:rsidRDefault="00D35B6E" w:rsidP="00BC6A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00243CB6" w14:textId="77777777" w:rsidR="00A42879" w:rsidRPr="00E36B37" w:rsidRDefault="00A4287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10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39"/>
        <w:gridCol w:w="300"/>
        <w:gridCol w:w="8371"/>
      </w:tblGrid>
      <w:tr w:rsidR="007A191B" w14:paraId="0E08767F" w14:textId="77777777" w:rsidTr="007A191B">
        <w:trPr>
          <w:trHeight w:val="141"/>
        </w:trPr>
        <w:tc>
          <w:tcPr>
            <w:tcW w:w="1839" w:type="dxa"/>
            <w:vMerge w:val="restart"/>
            <w:shd w:val="clear" w:color="auto" w:fill="FFFFFF" w:themeFill="background1"/>
          </w:tcPr>
          <w:p w14:paraId="1AA3AC49" w14:textId="066B95B2" w:rsidR="007A191B" w:rsidRDefault="007A191B" w:rsidP="007A191B">
            <w:pPr>
              <w:rPr>
                <w:rFonts w:ascii="Arial" w:hAnsi="Arial" w:cs="Arial"/>
                <w:sz w:val="16"/>
                <w:szCs w:val="16"/>
              </w:rPr>
            </w:pPr>
            <w:r w:rsidRPr="00BC6AB8">
              <w:rPr>
                <w:rFonts w:ascii="Arial" w:hAnsi="Arial" w:cs="Arial"/>
                <w:b/>
                <w:bCs/>
                <w:sz w:val="16"/>
                <w:szCs w:val="16"/>
              </w:rPr>
              <w:t>Kommentar</w:t>
            </w:r>
          </w:p>
          <w:p w14:paraId="12D5B1A1" w14:textId="198F8C39" w:rsidR="007A191B" w:rsidRPr="002D6EE2" w:rsidRDefault="007A191B" w:rsidP="007A191B">
            <w:pPr>
              <w:rPr>
                <w:rFonts w:ascii="Arial" w:hAnsi="Arial" w:cs="Arial"/>
                <w:sz w:val="13"/>
                <w:szCs w:val="13"/>
              </w:rPr>
            </w:pPr>
            <w:r w:rsidRPr="002D6EE2">
              <w:rPr>
                <w:rFonts w:ascii="Arial" w:hAnsi="Arial" w:cs="Arial"/>
                <w:sz w:val="13"/>
                <w:szCs w:val="13"/>
                <w:u w:val="single"/>
              </w:rPr>
              <w:t>Nur</w:t>
            </w:r>
            <w:r>
              <w:rPr>
                <w:rFonts w:ascii="Arial" w:hAnsi="Arial" w:cs="Arial"/>
                <w:sz w:val="13"/>
                <w:szCs w:val="13"/>
              </w:rPr>
              <w:t xml:space="preserve"> bei</w:t>
            </w:r>
            <w:r w:rsidRPr="00463979">
              <w:rPr>
                <w:rFonts w:ascii="Arial" w:hAnsi="Arial" w:cs="Arial"/>
                <w:sz w:val="13"/>
                <w:szCs w:val="13"/>
              </w:rPr>
              <w:t xml:space="preserve"> «</w:t>
            </w:r>
            <w:r w:rsidRPr="002D6EE2">
              <w:rPr>
                <w:rFonts w:ascii="Arial" w:hAnsi="Arial" w:cs="Arial"/>
                <w:i/>
                <w:iCs/>
                <w:sz w:val="13"/>
                <w:szCs w:val="13"/>
              </w:rPr>
              <w:t>nicht ausreichend erkennbar</w:t>
            </w:r>
            <w:r w:rsidRPr="00463979">
              <w:rPr>
                <w:rFonts w:ascii="Arial" w:hAnsi="Arial" w:cs="Arial"/>
                <w:sz w:val="13"/>
                <w:szCs w:val="13"/>
              </w:rPr>
              <w:t>» eingeschätzten Unterkriterien</w:t>
            </w:r>
            <w:r>
              <w:rPr>
                <w:rFonts w:ascii="Arial" w:hAnsi="Arial" w:cs="Arial"/>
                <w:sz w:val="13"/>
                <w:szCs w:val="13"/>
              </w:rPr>
              <w:t>.</w:t>
            </w:r>
          </w:p>
        </w:tc>
        <w:tc>
          <w:tcPr>
            <w:tcW w:w="300" w:type="dxa"/>
            <w:shd w:val="clear" w:color="auto" w:fill="FFFFFF" w:themeFill="background1"/>
          </w:tcPr>
          <w:p w14:paraId="472FEECC" w14:textId="33032A71" w:rsidR="007A191B" w:rsidRPr="007A191B" w:rsidRDefault="007A191B" w:rsidP="007A191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A191B">
              <w:rPr>
                <w:rFonts w:ascii="Arial" w:hAnsi="Arial" w:cs="Arial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8371" w:type="dxa"/>
            <w:shd w:val="clear" w:color="auto" w:fill="FFFFFF" w:themeFill="background1"/>
          </w:tcPr>
          <w:p w14:paraId="2B0C32E0" w14:textId="293B3D6F" w:rsidR="007A191B" w:rsidRPr="00A5132B" w:rsidRDefault="007A191B" w:rsidP="007A19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ascii="Arial" w:hAnsi="Arial" w:cs="Arial"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fldChar w:fldCharType="end"/>
            </w:r>
            <w:bookmarkEnd w:id="0"/>
          </w:p>
        </w:tc>
      </w:tr>
      <w:tr w:rsidR="007A191B" w14:paraId="643FFBD1" w14:textId="77777777" w:rsidTr="007A191B">
        <w:trPr>
          <w:trHeight w:val="140"/>
        </w:trPr>
        <w:tc>
          <w:tcPr>
            <w:tcW w:w="1839" w:type="dxa"/>
            <w:vMerge/>
            <w:shd w:val="clear" w:color="auto" w:fill="FFFFFF" w:themeFill="background1"/>
          </w:tcPr>
          <w:p w14:paraId="11150476" w14:textId="77777777" w:rsidR="007A191B" w:rsidRPr="00BC6AB8" w:rsidRDefault="007A191B" w:rsidP="007A19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3AA0A25C" w14:textId="1B8012AF" w:rsidR="007A191B" w:rsidRPr="007A191B" w:rsidRDefault="007A191B" w:rsidP="007A191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A191B"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8371" w:type="dxa"/>
            <w:shd w:val="clear" w:color="auto" w:fill="FFFFFF" w:themeFill="background1"/>
          </w:tcPr>
          <w:p w14:paraId="6E58EB18" w14:textId="3CB145C0" w:rsidR="007A191B" w:rsidRDefault="007A191B" w:rsidP="007A191B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7A191B" w14:paraId="466827A5" w14:textId="77777777" w:rsidTr="007A191B">
        <w:trPr>
          <w:trHeight w:val="140"/>
        </w:trPr>
        <w:tc>
          <w:tcPr>
            <w:tcW w:w="1839" w:type="dxa"/>
            <w:vMerge/>
            <w:shd w:val="clear" w:color="auto" w:fill="FFFFFF" w:themeFill="background1"/>
          </w:tcPr>
          <w:p w14:paraId="05AC63C3" w14:textId="77777777" w:rsidR="007A191B" w:rsidRPr="00BC6AB8" w:rsidRDefault="007A191B" w:rsidP="007A19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33CF64F7" w14:textId="1B59910D" w:rsidR="007A191B" w:rsidRPr="007A191B" w:rsidRDefault="007A191B" w:rsidP="007A191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A191B">
              <w:rPr>
                <w:rFonts w:ascii="Arial" w:hAnsi="Arial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8371" w:type="dxa"/>
            <w:shd w:val="clear" w:color="auto" w:fill="FFFFFF" w:themeFill="background1"/>
          </w:tcPr>
          <w:p w14:paraId="417BD35B" w14:textId="0E9CE7B5" w:rsidR="007A191B" w:rsidRDefault="007A191B" w:rsidP="007A191B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7A191B" w14:paraId="15BB493C" w14:textId="77777777" w:rsidTr="007A191B">
        <w:trPr>
          <w:trHeight w:val="140"/>
        </w:trPr>
        <w:tc>
          <w:tcPr>
            <w:tcW w:w="1839" w:type="dxa"/>
            <w:vMerge/>
            <w:shd w:val="clear" w:color="auto" w:fill="FFFFFF" w:themeFill="background1"/>
          </w:tcPr>
          <w:p w14:paraId="24C5B9C3" w14:textId="77777777" w:rsidR="007A191B" w:rsidRPr="00BC6AB8" w:rsidRDefault="007A191B" w:rsidP="007A19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5DF395E1" w14:textId="561E7284" w:rsidR="007A191B" w:rsidRPr="007A191B" w:rsidRDefault="007A191B" w:rsidP="007A191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A191B">
              <w:rPr>
                <w:rFonts w:ascii="Arial" w:hAnsi="Arial" w:cs="Arial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8371" w:type="dxa"/>
            <w:shd w:val="clear" w:color="auto" w:fill="FFFFFF" w:themeFill="background1"/>
          </w:tcPr>
          <w:p w14:paraId="507438FE" w14:textId="174DF29B" w:rsidR="007A191B" w:rsidRDefault="007A191B" w:rsidP="007A191B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7A191B" w14:paraId="21B4F16E" w14:textId="77777777" w:rsidTr="007A191B">
        <w:trPr>
          <w:trHeight w:val="140"/>
        </w:trPr>
        <w:tc>
          <w:tcPr>
            <w:tcW w:w="1839" w:type="dxa"/>
            <w:vMerge/>
            <w:shd w:val="clear" w:color="auto" w:fill="FFFFFF" w:themeFill="background1"/>
          </w:tcPr>
          <w:p w14:paraId="4CF537EC" w14:textId="77777777" w:rsidR="007A191B" w:rsidRPr="00BC6AB8" w:rsidRDefault="007A191B" w:rsidP="007A19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14:paraId="4C7FA973" w14:textId="691C2724" w:rsidR="007A191B" w:rsidRPr="007A191B" w:rsidRDefault="007A191B" w:rsidP="007A191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A191B">
              <w:rPr>
                <w:rFonts w:ascii="Arial" w:hAnsi="Arial" w:cs="Arial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8371" w:type="dxa"/>
            <w:shd w:val="clear" w:color="auto" w:fill="FFFFFF" w:themeFill="background1"/>
          </w:tcPr>
          <w:p w14:paraId="766F2A41" w14:textId="5E392A80" w:rsidR="007A191B" w:rsidRDefault="007A191B" w:rsidP="007A191B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highlight w:val="yellow"/>
              </w:rPr>
              <w:t> 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5D4660DE" w14:textId="77777777" w:rsidR="00230007" w:rsidRDefault="0023000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482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36"/>
        <w:gridCol w:w="6946"/>
      </w:tblGrid>
      <w:tr w:rsidR="00463979" w:rsidRPr="00360C1C" w14:paraId="292DC57C" w14:textId="77777777" w:rsidTr="00A44F69">
        <w:trPr>
          <w:trHeight w:val="127"/>
        </w:trPr>
        <w:tc>
          <w:tcPr>
            <w:tcW w:w="10482" w:type="dxa"/>
            <w:gridSpan w:val="2"/>
            <w:tcBorders>
              <w:bottom w:val="single" w:sz="24" w:space="0" w:color="808080"/>
            </w:tcBorders>
            <w:shd w:val="clear" w:color="auto" w:fill="F2F2F2" w:themeFill="background1" w:themeFillShade="F2"/>
            <w:vAlign w:val="center"/>
          </w:tcPr>
          <w:p w14:paraId="4A25DA1F" w14:textId="3CA8F7A8" w:rsidR="00463979" w:rsidRPr="00A44F69" w:rsidRDefault="00463979" w:rsidP="00E171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4F6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Zusammenfassende Einschätzung Praxislehrperson</w:t>
            </w:r>
          </w:p>
        </w:tc>
      </w:tr>
      <w:tr w:rsidR="00463979" w:rsidRPr="00AD169F" w14:paraId="07F13844" w14:textId="77777777" w:rsidTr="00F872EC">
        <w:trPr>
          <w:trHeight w:val="605"/>
        </w:trPr>
        <w:tc>
          <w:tcPr>
            <w:tcW w:w="10482" w:type="dxa"/>
            <w:gridSpan w:val="2"/>
            <w:tcBorders>
              <w:top w:val="single" w:sz="24" w:space="0" w:color="808080"/>
            </w:tcBorders>
            <w:shd w:val="clear" w:color="auto" w:fill="FFFFFF" w:themeFill="background1"/>
            <w:vAlign w:val="center"/>
          </w:tcPr>
          <w:p w14:paraId="5BFDE0F0" w14:textId="4F4F274C" w:rsidR="00463979" w:rsidRPr="00A5132B" w:rsidRDefault="00F872EC" w:rsidP="00E171C9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5F1CD3">
              <w:rPr>
                <w:rFonts w:ascii="Arial" w:hAnsi="Arial" w:cs="Arial"/>
                <w:sz w:val="20"/>
                <w:szCs w:val="20"/>
                <w:highlight w:val="yellow"/>
                <w:shd w:val="clear" w:color="auto" w:fill="FFFF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5F1CD3">
              <w:rPr>
                <w:rFonts w:ascii="Arial" w:hAnsi="Arial" w:cs="Arial"/>
                <w:sz w:val="20"/>
                <w:szCs w:val="20"/>
                <w:highlight w:val="yellow"/>
                <w:shd w:val="clear" w:color="auto" w:fill="FFFF00"/>
              </w:rPr>
              <w:instrText xml:space="preserve"> FORMCHECKBOX </w:instrText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  <w:shd w:val="clear" w:color="auto" w:fill="FFFF00"/>
              </w:rP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  <w:shd w:val="clear" w:color="auto" w:fill="FFFF00"/>
              </w:rPr>
              <w:fldChar w:fldCharType="separate"/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  <w:shd w:val="clear" w:color="auto" w:fill="FFFF00"/>
              </w:rPr>
              <w:fldChar w:fldCharType="end"/>
            </w:r>
            <w:bookmarkEnd w:id="1"/>
            <w:r w:rsidR="00463979" w:rsidRPr="00A5132B">
              <w:rPr>
                <w:rFonts w:ascii="Arial" w:hAnsi="Arial" w:cs="Arial"/>
                <w:sz w:val="16"/>
                <w:szCs w:val="16"/>
              </w:rPr>
              <w:t xml:space="preserve"> Sämtliche </w:t>
            </w:r>
            <w:r w:rsidR="00463979" w:rsidRPr="00463979">
              <w:rPr>
                <w:rFonts w:ascii="Arial" w:hAnsi="Arial" w:cs="Arial"/>
                <w:sz w:val="16"/>
                <w:szCs w:val="16"/>
              </w:rPr>
              <w:t xml:space="preserve">Unterkriterien </w:t>
            </w:r>
            <w:r w:rsidR="002D6EE2">
              <w:rPr>
                <w:rFonts w:ascii="Arial" w:hAnsi="Arial" w:cs="Arial"/>
                <w:sz w:val="16"/>
                <w:szCs w:val="16"/>
              </w:rPr>
              <w:t>sind</w:t>
            </w:r>
            <w:r w:rsidR="00463979" w:rsidRPr="00463979">
              <w:rPr>
                <w:rFonts w:ascii="Arial" w:hAnsi="Arial" w:cs="Arial"/>
                <w:sz w:val="16"/>
                <w:szCs w:val="16"/>
              </w:rPr>
              <w:t xml:space="preserve"> «ausreichend erkennbar»</w:t>
            </w:r>
            <w:r w:rsidR="002D6EE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5AB4E8D" w14:textId="09D41EA9" w:rsidR="00463979" w:rsidRPr="00A44F69" w:rsidRDefault="00463979" w:rsidP="00A44F69">
            <w:pPr>
              <w:rPr>
                <w:rFonts w:ascii="Arial" w:hAnsi="Arial" w:cs="Arial"/>
                <w:sz w:val="15"/>
                <w:szCs w:val="15"/>
              </w:rPr>
            </w:pP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FORMCHECKBOX </w:instrText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A5132B">
              <w:rPr>
                <w:rFonts w:ascii="Arial" w:hAnsi="Arial" w:cs="Arial"/>
                <w:sz w:val="16"/>
                <w:szCs w:val="16"/>
              </w:rPr>
              <w:t xml:space="preserve"> Mindestens ein </w:t>
            </w:r>
            <w:r>
              <w:rPr>
                <w:rFonts w:ascii="Arial" w:hAnsi="Arial" w:cs="Arial"/>
                <w:sz w:val="16"/>
                <w:szCs w:val="16"/>
              </w:rPr>
              <w:t>Unterkriterium</w:t>
            </w:r>
            <w:r w:rsidRPr="00A5132B">
              <w:rPr>
                <w:rFonts w:ascii="Arial" w:hAnsi="Arial" w:cs="Arial"/>
                <w:sz w:val="16"/>
                <w:szCs w:val="16"/>
              </w:rPr>
              <w:t xml:space="preserve"> ist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r w:rsidRPr="00A5132B">
              <w:rPr>
                <w:rFonts w:ascii="Arial" w:hAnsi="Arial" w:cs="Arial"/>
                <w:sz w:val="16"/>
                <w:szCs w:val="16"/>
              </w:rPr>
              <w:t>nicht ausreichend erkennbar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  <w:r w:rsidR="00A44F6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4F69" w:rsidRPr="00A44F69">
              <w:rPr>
                <w:rFonts w:ascii="Arial" w:hAnsi="Arial" w:cs="Arial"/>
                <w:sz w:val="15"/>
                <w:szCs w:val="15"/>
              </w:rPr>
              <w:t>(Zuweisung zur vertieften Abklärung Berufseignung bei der Fachstelle)</w:t>
            </w:r>
          </w:p>
        </w:tc>
      </w:tr>
      <w:tr w:rsidR="00463979" w:rsidRPr="00AD169F" w14:paraId="7BF61EA7" w14:textId="77777777" w:rsidTr="00E171C9">
        <w:trPr>
          <w:trHeight w:val="453"/>
        </w:trPr>
        <w:tc>
          <w:tcPr>
            <w:tcW w:w="3536" w:type="dxa"/>
            <w:shd w:val="clear" w:color="auto" w:fill="FFFFFF" w:themeFill="background1"/>
            <w:vAlign w:val="center"/>
          </w:tcPr>
          <w:p w14:paraId="4C082F4A" w14:textId="77777777" w:rsidR="00463979" w:rsidRPr="00E93E14" w:rsidRDefault="00463979" w:rsidP="00E171C9">
            <w:pPr>
              <w:rPr>
                <w:rFonts w:ascii="Arial" w:hAnsi="Arial" w:cs="Arial"/>
                <w:sz w:val="16"/>
                <w:szCs w:val="16"/>
              </w:rPr>
            </w:pPr>
            <w:r w:rsidRPr="00E93E14">
              <w:rPr>
                <w:rFonts w:ascii="Arial" w:hAnsi="Arial" w:cs="Arial"/>
                <w:sz w:val="16"/>
                <w:szCs w:val="16"/>
              </w:rPr>
              <w:t xml:space="preserve">Ort, Datum: </w:t>
            </w:r>
          </w:p>
          <w:p w14:paraId="710B18A0" w14:textId="55D185BA" w:rsidR="00463979" w:rsidRPr="00A5132B" w:rsidRDefault="00463979" w:rsidP="00E171C9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F1CD3">
              <w:rPr>
                <w:rFonts w:ascii="Arial" w:hAnsi="Arial" w:cs="Arial"/>
                <w:sz w:val="16"/>
                <w:szCs w:val="16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F1CD3">
              <w:rPr>
                <w:rFonts w:ascii="Arial" w:hAnsi="Arial" w:cs="Arial"/>
                <w:sz w:val="16"/>
                <w:szCs w:val="16"/>
                <w:highlight w:val="yellow"/>
              </w:rPr>
              <w:instrText xml:space="preserve"> FORMTEXT </w:instrText>
            </w:r>
            <w:r w:rsidRPr="005F1CD3">
              <w:rPr>
                <w:rFonts w:ascii="Arial" w:hAnsi="Arial" w:cs="Arial"/>
                <w:sz w:val="16"/>
                <w:szCs w:val="16"/>
                <w:highlight w:val="yellow"/>
              </w:rPr>
            </w:r>
            <w:r w:rsidRPr="005F1CD3">
              <w:rPr>
                <w:rFonts w:ascii="Arial" w:hAnsi="Arial" w:cs="Arial"/>
                <w:sz w:val="16"/>
                <w:szCs w:val="16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16"/>
                <w:szCs w:val="16"/>
                <w:highlight w:val="yellow"/>
              </w:rPr>
              <w:t> </w:t>
            </w:r>
            <w:r w:rsidRPr="005F1CD3">
              <w:rPr>
                <w:rFonts w:ascii="Arial" w:hAnsi="Arial" w:cs="Arial"/>
                <w:sz w:val="16"/>
                <w:szCs w:val="16"/>
                <w:highlight w:val="yellow"/>
              </w:rPr>
              <w:t> </w:t>
            </w:r>
            <w:r w:rsidRPr="005F1CD3">
              <w:rPr>
                <w:rFonts w:ascii="Arial" w:hAnsi="Arial" w:cs="Arial"/>
                <w:sz w:val="16"/>
                <w:szCs w:val="16"/>
                <w:highlight w:val="yellow"/>
              </w:rPr>
              <w:t> </w:t>
            </w:r>
            <w:r w:rsidRPr="005F1CD3">
              <w:rPr>
                <w:rFonts w:ascii="Arial" w:hAnsi="Arial" w:cs="Arial"/>
                <w:sz w:val="16"/>
                <w:szCs w:val="16"/>
                <w:highlight w:val="yellow"/>
              </w:rPr>
              <w:t> </w:t>
            </w:r>
            <w:r w:rsidRPr="005F1CD3">
              <w:rPr>
                <w:rFonts w:ascii="Arial" w:hAnsi="Arial" w:cs="Arial"/>
                <w:sz w:val="16"/>
                <w:szCs w:val="16"/>
                <w:highlight w:val="yellow"/>
              </w:rPr>
              <w:t> </w:t>
            </w:r>
            <w:r w:rsidRPr="005F1CD3">
              <w:rPr>
                <w:rFonts w:ascii="Arial" w:hAnsi="Arial" w:cs="Arial"/>
                <w:sz w:val="16"/>
                <w:szCs w:val="16"/>
                <w:highlight w:val="yellow"/>
              </w:rPr>
              <w:fldChar w:fldCharType="end"/>
            </w:r>
            <w:r w:rsidRPr="00E93E14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14:paraId="51BC9DCC" w14:textId="7EA0CAA5" w:rsidR="00463979" w:rsidRPr="00E93E14" w:rsidRDefault="00463979" w:rsidP="00E171C9">
            <w:pPr>
              <w:rPr>
                <w:rFonts w:ascii="Arial" w:hAnsi="Arial" w:cs="Arial"/>
                <w:sz w:val="16"/>
                <w:szCs w:val="16"/>
              </w:rPr>
            </w:pPr>
            <w:r w:rsidRPr="00E93E14">
              <w:rPr>
                <w:rFonts w:ascii="Arial" w:hAnsi="Arial" w:cs="Arial"/>
                <w:sz w:val="16"/>
                <w:szCs w:val="16"/>
              </w:rPr>
              <w:t>Unterschrift Praxislehrperson</w:t>
            </w:r>
            <w:r w:rsidR="00556D1D">
              <w:rPr>
                <w:rFonts w:ascii="Arial" w:hAnsi="Arial" w:cs="Arial"/>
                <w:sz w:val="16"/>
                <w:szCs w:val="16"/>
              </w:rPr>
              <w:t xml:space="preserve"> / Praxiscoach</w:t>
            </w:r>
          </w:p>
          <w:p w14:paraId="4BFE75B3" w14:textId="1C64E4C3" w:rsidR="00463979" w:rsidRPr="00A5132B" w:rsidRDefault="00DA6AF0" w:rsidP="00E171C9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F1CD3">
              <w:rPr>
                <w:rFonts w:ascii="Arial" w:hAnsi="Arial" w:cs="Arial"/>
                <w:sz w:val="16"/>
                <w:szCs w:val="16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F1CD3">
              <w:rPr>
                <w:rFonts w:ascii="Arial" w:hAnsi="Arial" w:cs="Arial"/>
                <w:sz w:val="16"/>
                <w:szCs w:val="16"/>
                <w:highlight w:val="yellow"/>
              </w:rPr>
              <w:instrText xml:space="preserve"> FORMTEXT </w:instrText>
            </w:r>
            <w:r w:rsidRPr="005F1CD3">
              <w:rPr>
                <w:rFonts w:ascii="Arial" w:hAnsi="Arial" w:cs="Arial"/>
                <w:sz w:val="16"/>
                <w:szCs w:val="16"/>
                <w:highlight w:val="yellow"/>
              </w:rPr>
            </w:r>
            <w:r w:rsidRPr="005F1CD3">
              <w:rPr>
                <w:rFonts w:ascii="Arial" w:hAnsi="Arial" w:cs="Arial"/>
                <w:sz w:val="16"/>
                <w:szCs w:val="16"/>
                <w:highlight w:val="yellow"/>
              </w:rPr>
              <w:fldChar w:fldCharType="separate"/>
            </w:r>
            <w:r w:rsidRPr="005F1CD3">
              <w:rPr>
                <w:rFonts w:ascii="Arial" w:hAnsi="Arial" w:cs="Arial"/>
                <w:sz w:val="16"/>
                <w:szCs w:val="16"/>
                <w:highlight w:val="yellow"/>
              </w:rPr>
              <w:t> </w:t>
            </w:r>
            <w:r w:rsidRPr="005F1CD3">
              <w:rPr>
                <w:rFonts w:ascii="Arial" w:hAnsi="Arial" w:cs="Arial"/>
                <w:sz w:val="16"/>
                <w:szCs w:val="16"/>
                <w:highlight w:val="yellow"/>
              </w:rPr>
              <w:t> </w:t>
            </w:r>
            <w:r w:rsidRPr="005F1CD3">
              <w:rPr>
                <w:rFonts w:ascii="Arial" w:hAnsi="Arial" w:cs="Arial"/>
                <w:sz w:val="16"/>
                <w:szCs w:val="16"/>
                <w:highlight w:val="yellow"/>
              </w:rPr>
              <w:t> </w:t>
            </w:r>
            <w:r w:rsidRPr="005F1CD3">
              <w:rPr>
                <w:rFonts w:ascii="Arial" w:hAnsi="Arial" w:cs="Arial"/>
                <w:sz w:val="16"/>
                <w:szCs w:val="16"/>
                <w:highlight w:val="yellow"/>
              </w:rPr>
              <w:t> </w:t>
            </w:r>
            <w:r w:rsidRPr="005F1CD3">
              <w:rPr>
                <w:rFonts w:ascii="Arial" w:hAnsi="Arial" w:cs="Arial"/>
                <w:sz w:val="16"/>
                <w:szCs w:val="16"/>
                <w:highlight w:val="yellow"/>
              </w:rPr>
              <w:t> </w:t>
            </w:r>
            <w:r w:rsidRPr="005F1CD3">
              <w:rPr>
                <w:rFonts w:ascii="Arial" w:hAnsi="Arial" w:cs="Arial"/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71B50FA3" w14:textId="77777777" w:rsidR="00463979" w:rsidRDefault="00463979">
      <w:pPr>
        <w:rPr>
          <w:rFonts w:ascii="Arial" w:hAnsi="Arial" w:cs="Arial"/>
          <w:b/>
          <w:bCs/>
          <w:sz w:val="22"/>
          <w:szCs w:val="22"/>
        </w:rPr>
      </w:pPr>
    </w:p>
    <w:p w14:paraId="7EF5294C" w14:textId="339B177B" w:rsidR="00F872EC" w:rsidRPr="002D6EE2" w:rsidRDefault="002D6EE2" w:rsidP="00D35B6E">
      <w:pPr>
        <w:rPr>
          <w:rFonts w:ascii="Arial" w:hAnsi="Arial" w:cs="Arial"/>
          <w:sz w:val="15"/>
          <w:szCs w:val="15"/>
        </w:rPr>
      </w:pPr>
      <w:r w:rsidRPr="3038048B">
        <w:rPr>
          <w:rFonts w:ascii="Arial" w:hAnsi="Arial" w:cs="Arial"/>
          <w:b/>
          <w:bCs/>
          <w:sz w:val="15"/>
          <w:szCs w:val="15"/>
        </w:rPr>
        <w:t>Prozess</w:t>
      </w:r>
      <w:r w:rsidR="00A44F69" w:rsidRPr="3038048B">
        <w:rPr>
          <w:rFonts w:ascii="Arial" w:hAnsi="Arial" w:cs="Arial"/>
          <w:b/>
          <w:bCs/>
          <w:sz w:val="15"/>
          <w:szCs w:val="15"/>
        </w:rPr>
        <w:t xml:space="preserve">: </w:t>
      </w:r>
      <w:r w:rsidR="00A44F69" w:rsidRPr="3038048B">
        <w:rPr>
          <w:rFonts w:ascii="Arial" w:hAnsi="Arial" w:cs="Arial"/>
          <w:sz w:val="15"/>
          <w:szCs w:val="15"/>
        </w:rPr>
        <w:t>Die Praxislehrperson</w:t>
      </w:r>
      <w:r w:rsidR="00556D1D">
        <w:rPr>
          <w:rFonts w:ascii="Arial" w:hAnsi="Arial" w:cs="Arial"/>
          <w:sz w:val="15"/>
          <w:szCs w:val="15"/>
        </w:rPr>
        <w:t xml:space="preserve"> </w:t>
      </w:r>
      <w:r w:rsidR="00A44F69" w:rsidRPr="3038048B">
        <w:rPr>
          <w:rFonts w:ascii="Arial" w:hAnsi="Arial" w:cs="Arial"/>
          <w:sz w:val="15"/>
          <w:szCs w:val="15"/>
        </w:rPr>
        <w:t>/</w:t>
      </w:r>
      <w:r w:rsidR="00556D1D">
        <w:rPr>
          <w:rFonts w:ascii="Arial" w:hAnsi="Arial" w:cs="Arial"/>
          <w:sz w:val="15"/>
          <w:szCs w:val="15"/>
        </w:rPr>
        <w:t xml:space="preserve"> </w:t>
      </w:r>
      <w:r w:rsidR="00A44F69" w:rsidRPr="3038048B">
        <w:rPr>
          <w:rFonts w:ascii="Arial" w:hAnsi="Arial" w:cs="Arial"/>
          <w:sz w:val="15"/>
          <w:szCs w:val="15"/>
        </w:rPr>
        <w:t xml:space="preserve">der Praxiscoach füllt dieses Formular im Praktikum (P1) </w:t>
      </w:r>
      <w:r w:rsidR="00F872EC" w:rsidRPr="3038048B">
        <w:rPr>
          <w:rFonts w:ascii="Arial" w:hAnsi="Arial" w:cs="Arial"/>
          <w:sz w:val="15"/>
          <w:szCs w:val="15"/>
        </w:rPr>
        <w:t xml:space="preserve">bis </w:t>
      </w:r>
      <w:r w:rsidR="00A44F69" w:rsidRPr="3038048B">
        <w:rPr>
          <w:rFonts w:ascii="Arial" w:hAnsi="Arial" w:cs="Arial"/>
          <w:sz w:val="15"/>
          <w:szCs w:val="15"/>
        </w:rPr>
        <w:t>spätestens vor der Diplomlektion aus</w:t>
      </w:r>
      <w:r w:rsidR="494FCB06" w:rsidRPr="3038048B">
        <w:rPr>
          <w:rFonts w:ascii="Arial" w:hAnsi="Arial" w:cs="Arial"/>
          <w:sz w:val="15"/>
          <w:szCs w:val="15"/>
        </w:rPr>
        <w:t xml:space="preserve"> und</w:t>
      </w:r>
      <w:r w:rsidR="6D030981" w:rsidRPr="3038048B">
        <w:rPr>
          <w:rFonts w:ascii="Arial" w:hAnsi="Arial" w:cs="Arial"/>
          <w:sz w:val="15"/>
          <w:szCs w:val="15"/>
        </w:rPr>
        <w:t xml:space="preserve"> </w:t>
      </w:r>
      <w:r w:rsidR="00A44F69" w:rsidRPr="3038048B">
        <w:rPr>
          <w:rFonts w:ascii="Arial" w:hAnsi="Arial" w:cs="Arial"/>
          <w:sz w:val="15"/>
          <w:szCs w:val="15"/>
        </w:rPr>
        <w:t xml:space="preserve">schickt das Formular </w:t>
      </w:r>
      <w:r w:rsidRPr="3038048B">
        <w:rPr>
          <w:rFonts w:ascii="Arial" w:hAnsi="Arial" w:cs="Arial"/>
          <w:sz w:val="15"/>
          <w:szCs w:val="15"/>
        </w:rPr>
        <w:t>danach an</w:t>
      </w:r>
      <w:r w:rsidR="00A44F69" w:rsidRPr="3038048B">
        <w:rPr>
          <w:rFonts w:ascii="Arial" w:hAnsi="Arial" w:cs="Arial"/>
          <w:sz w:val="15"/>
          <w:szCs w:val="15"/>
        </w:rPr>
        <w:t xml:space="preserve"> das Praxisbüro</w:t>
      </w:r>
      <w:r w:rsidR="74E6A1C5" w:rsidRPr="3038048B">
        <w:rPr>
          <w:rFonts w:ascii="Arial" w:hAnsi="Arial" w:cs="Arial"/>
          <w:sz w:val="15"/>
          <w:szCs w:val="15"/>
        </w:rPr>
        <w:t xml:space="preserve"> </w:t>
      </w:r>
      <w:r w:rsidR="00A44F69" w:rsidRPr="3038048B">
        <w:rPr>
          <w:rFonts w:ascii="Arial" w:hAnsi="Arial" w:cs="Arial"/>
          <w:sz w:val="15"/>
          <w:szCs w:val="15"/>
        </w:rPr>
        <w:t>(</w:t>
      </w:r>
      <w:hyperlink r:id="rId11">
        <w:r w:rsidR="00A44F69" w:rsidRPr="3038048B">
          <w:rPr>
            <w:rStyle w:val="Hyperlink"/>
            <w:rFonts w:ascii="Arial" w:hAnsi="Arial" w:cs="Arial"/>
            <w:color w:val="0070C0"/>
            <w:sz w:val="15"/>
            <w:szCs w:val="15"/>
          </w:rPr>
          <w:t>praxis.sek2.ph@fhnw.ch</w:t>
        </w:r>
      </w:hyperlink>
      <w:r w:rsidR="00A44F69" w:rsidRPr="3038048B">
        <w:rPr>
          <w:rFonts w:ascii="Arial" w:hAnsi="Arial" w:cs="Arial"/>
          <w:sz w:val="15"/>
          <w:szCs w:val="15"/>
        </w:rPr>
        <w:t>)</w:t>
      </w:r>
      <w:r w:rsidR="00D35B6E" w:rsidRPr="3038048B">
        <w:rPr>
          <w:rFonts w:ascii="Arial" w:hAnsi="Arial" w:cs="Arial"/>
          <w:sz w:val="15"/>
          <w:szCs w:val="15"/>
        </w:rPr>
        <w:t xml:space="preserve">. </w:t>
      </w:r>
      <w:r w:rsidR="00A44F69" w:rsidRPr="3038048B">
        <w:rPr>
          <w:rFonts w:ascii="Arial" w:hAnsi="Arial" w:cs="Arial"/>
          <w:sz w:val="15"/>
          <w:szCs w:val="15"/>
        </w:rPr>
        <w:t xml:space="preserve">Falls </w:t>
      </w:r>
      <w:r w:rsidR="00D35B6E" w:rsidRPr="3038048B">
        <w:rPr>
          <w:rFonts w:ascii="Arial" w:hAnsi="Arial" w:cs="Arial"/>
          <w:sz w:val="15"/>
          <w:szCs w:val="15"/>
        </w:rPr>
        <w:t xml:space="preserve">mindestens </w:t>
      </w:r>
      <w:r w:rsidR="00A44F69" w:rsidRPr="3038048B">
        <w:rPr>
          <w:rFonts w:ascii="Arial" w:hAnsi="Arial" w:cs="Arial"/>
          <w:sz w:val="15"/>
          <w:szCs w:val="15"/>
        </w:rPr>
        <w:t xml:space="preserve">ein Unterkriterium als «nicht ausreichend erkennbar» beurteilt wird, erfolgt die Zuweisung zu einer vertieften Abklärung bei der «Fachstelle Allgemeine Berufseignung». In diesem Fall wird </w:t>
      </w:r>
      <w:r w:rsidR="00D35B6E" w:rsidRPr="3038048B">
        <w:rPr>
          <w:rFonts w:ascii="Arial" w:hAnsi="Arial" w:cs="Arial"/>
          <w:sz w:val="15"/>
          <w:szCs w:val="15"/>
        </w:rPr>
        <w:t xml:space="preserve">die Studentin / </w:t>
      </w:r>
      <w:r w:rsidR="00556D1D">
        <w:rPr>
          <w:rFonts w:ascii="Arial" w:hAnsi="Arial" w:cs="Arial"/>
          <w:sz w:val="15"/>
          <w:szCs w:val="15"/>
        </w:rPr>
        <w:t>der</w:t>
      </w:r>
      <w:r w:rsidR="00D35B6E" w:rsidRPr="3038048B">
        <w:rPr>
          <w:rFonts w:ascii="Arial" w:hAnsi="Arial" w:cs="Arial"/>
          <w:sz w:val="15"/>
          <w:szCs w:val="15"/>
        </w:rPr>
        <w:t xml:space="preserve"> Student </w:t>
      </w:r>
      <w:r w:rsidR="00A44F69" w:rsidRPr="3038048B">
        <w:rPr>
          <w:rFonts w:ascii="Arial" w:hAnsi="Arial" w:cs="Arial"/>
          <w:sz w:val="15"/>
          <w:szCs w:val="15"/>
        </w:rPr>
        <w:t xml:space="preserve">über die weiteren Schritte </w:t>
      </w:r>
      <w:r w:rsidR="00556D1D">
        <w:rPr>
          <w:rFonts w:ascii="Arial" w:hAnsi="Arial" w:cs="Arial"/>
          <w:sz w:val="15"/>
          <w:szCs w:val="15"/>
        </w:rPr>
        <w:t>informiert</w:t>
      </w:r>
      <w:r w:rsidR="00D35B6E" w:rsidRPr="3038048B">
        <w:rPr>
          <w:rFonts w:ascii="Arial" w:hAnsi="Arial" w:cs="Arial"/>
          <w:sz w:val="15"/>
          <w:szCs w:val="15"/>
        </w:rPr>
        <w:t xml:space="preserve"> (die Lehrperson ist von allfälligen weiteren Schritten nicht betroffen). </w:t>
      </w:r>
    </w:p>
    <w:p w14:paraId="2BBD66FB" w14:textId="10D0CFC6" w:rsidR="00F872EC" w:rsidRPr="002D6EE2" w:rsidRDefault="00F872EC" w:rsidP="00F872EC">
      <w:pPr>
        <w:spacing w:line="264" w:lineRule="auto"/>
        <w:rPr>
          <w:rFonts w:ascii="Arial" w:hAnsi="Arial" w:cs="Arial"/>
          <w:sz w:val="15"/>
          <w:szCs w:val="15"/>
        </w:rPr>
      </w:pPr>
      <w:r w:rsidRPr="002D6EE2">
        <w:rPr>
          <w:rFonts w:ascii="Arial" w:hAnsi="Arial" w:cs="Arial"/>
          <w:sz w:val="15"/>
          <w:szCs w:val="15"/>
        </w:rPr>
        <w:t>Für das Praktikum gelten die regulären Rahmenbedingungen gemäss der «Wegleitung</w:t>
      </w:r>
      <w:r w:rsidR="00556D1D">
        <w:rPr>
          <w:rFonts w:ascii="Arial" w:hAnsi="Arial" w:cs="Arial"/>
          <w:sz w:val="15"/>
          <w:szCs w:val="15"/>
        </w:rPr>
        <w:t xml:space="preserve"> Berufspraktische Studien Sekundarstufe II</w:t>
      </w:r>
      <w:r w:rsidRPr="002D6EE2">
        <w:rPr>
          <w:rFonts w:ascii="Arial" w:hAnsi="Arial" w:cs="Arial"/>
          <w:sz w:val="15"/>
          <w:szCs w:val="15"/>
        </w:rPr>
        <w:t xml:space="preserve">» (Kapitel 2), für kritische Fragen im Praktikum steht ein «Merkblatt» zur Verfügung, siehe </w:t>
      </w:r>
      <w:r w:rsidRPr="002D6EE2">
        <w:rPr>
          <w:rFonts w:ascii="Arial" w:hAnsi="Arial" w:cs="Arial"/>
          <w:i/>
          <w:iCs/>
          <w:sz w:val="15"/>
          <w:szCs w:val="15"/>
        </w:rPr>
        <w:t>Praxisportal Berufspraktische Studien Sekundarstufe II</w:t>
      </w:r>
      <w:r w:rsidRPr="002D6EE2">
        <w:rPr>
          <w:rFonts w:ascii="Arial" w:hAnsi="Arial" w:cs="Arial"/>
          <w:sz w:val="15"/>
          <w:szCs w:val="15"/>
        </w:rPr>
        <w:t xml:space="preserve">: </w:t>
      </w:r>
      <w:hyperlink r:id="rId12" w:history="1">
        <w:r w:rsidR="00DA6AF0" w:rsidRPr="00F20D64">
          <w:rPr>
            <w:rStyle w:val="Hyperlink"/>
            <w:rFonts w:ascii="Arial" w:hAnsi="Arial" w:cs="Arial"/>
            <w:sz w:val="15"/>
            <w:szCs w:val="15"/>
          </w:rPr>
          <w:t>https://www.fhnw.ch/plattformen/praxisportal-sek2/dokumente/</w:t>
        </w:r>
      </w:hyperlink>
      <w:r w:rsidRPr="002D6EE2">
        <w:rPr>
          <w:rFonts w:ascii="Arial" w:hAnsi="Arial" w:cs="Arial"/>
          <w:sz w:val="15"/>
          <w:szCs w:val="15"/>
        </w:rPr>
        <w:t xml:space="preserve"> </w:t>
      </w:r>
    </w:p>
    <w:sectPr w:rsidR="00F872EC" w:rsidRPr="002D6EE2" w:rsidSect="005164D4">
      <w:headerReference w:type="default" r:id="rId13"/>
      <w:footerReference w:type="default" r:id="rId14"/>
      <w:pgSz w:w="11906" w:h="16838"/>
      <w:pgMar w:top="1418" w:right="720" w:bottom="720" w:left="720" w:header="461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CA50" w14:textId="77777777" w:rsidR="00E33AC8" w:rsidRDefault="00E33AC8" w:rsidP="00F80768">
      <w:r>
        <w:separator/>
      </w:r>
    </w:p>
  </w:endnote>
  <w:endnote w:type="continuationSeparator" w:id="0">
    <w:p w14:paraId="1E7B6E72" w14:textId="77777777" w:rsidR="00E33AC8" w:rsidRDefault="00E33AC8" w:rsidP="00F8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62C797C" w14:paraId="7760541F" w14:textId="77777777" w:rsidTr="009702FA">
      <w:trPr>
        <w:trHeight w:val="300"/>
      </w:trPr>
      <w:tc>
        <w:tcPr>
          <w:tcW w:w="3485" w:type="dxa"/>
        </w:tcPr>
        <w:p w14:paraId="672F3150" w14:textId="00E4691F" w:rsidR="762C797C" w:rsidRDefault="762C797C" w:rsidP="009702FA">
          <w:pPr>
            <w:pStyle w:val="Header"/>
            <w:ind w:left="-115"/>
          </w:pPr>
        </w:p>
      </w:tc>
      <w:tc>
        <w:tcPr>
          <w:tcW w:w="3485" w:type="dxa"/>
        </w:tcPr>
        <w:p w14:paraId="68BE9825" w14:textId="4653CDA9" w:rsidR="762C797C" w:rsidRDefault="762C797C" w:rsidP="005164D4">
          <w:pPr>
            <w:pStyle w:val="Header"/>
          </w:pPr>
        </w:p>
      </w:tc>
      <w:tc>
        <w:tcPr>
          <w:tcW w:w="3485" w:type="dxa"/>
        </w:tcPr>
        <w:p w14:paraId="41E0A904" w14:textId="2D7273D3" w:rsidR="762C797C" w:rsidRDefault="762C797C" w:rsidP="009702FA">
          <w:pPr>
            <w:pStyle w:val="Header"/>
            <w:ind w:right="-115"/>
            <w:jc w:val="right"/>
          </w:pPr>
        </w:p>
      </w:tc>
    </w:tr>
  </w:tbl>
  <w:p w14:paraId="426B6A41" w14:textId="672599D4" w:rsidR="762C797C" w:rsidRDefault="005164D4" w:rsidP="00504A06">
    <w:pPr>
      <w:pStyle w:val="p1"/>
    </w:pPr>
    <w:r>
      <w:t xml:space="preserve">Professur für Berufspraktische Studien </w:t>
    </w:r>
    <w:r>
      <w:tab/>
    </w:r>
    <w:r>
      <w:tab/>
    </w:r>
    <w:r>
      <w:tab/>
    </w:r>
    <w:r>
      <w:tab/>
    </w:r>
    <w:r>
      <w:tab/>
      <w:t xml:space="preserve">Hofackerstrasse 30 </w:t>
    </w:r>
    <w:r>
      <w:tab/>
    </w:r>
    <w:r>
      <w:tab/>
    </w:r>
    <w:r>
      <w:tab/>
    </w:r>
    <w:r>
      <w:tab/>
      <w:t xml:space="preserve">       praxis.sek2.ph@fhnw.ch</w:t>
    </w:r>
    <w:r>
      <w:br/>
      <w:t xml:space="preserve">und Professionalisierung Sekundarstufe II </w:t>
    </w:r>
    <w:r>
      <w:tab/>
    </w:r>
    <w:r>
      <w:tab/>
    </w:r>
    <w:r>
      <w:tab/>
    </w:r>
    <w:r>
      <w:tab/>
      <w:t>4132 Mutten</w:t>
    </w:r>
    <w:r w:rsidR="00504A06">
      <w:t>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430FB" w14:textId="77777777" w:rsidR="00E33AC8" w:rsidRDefault="00E33AC8" w:rsidP="00F80768">
      <w:r>
        <w:separator/>
      </w:r>
    </w:p>
  </w:footnote>
  <w:footnote w:type="continuationSeparator" w:id="0">
    <w:p w14:paraId="77D0A70B" w14:textId="77777777" w:rsidR="00E33AC8" w:rsidRDefault="00E33AC8" w:rsidP="00F8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21532" w14:textId="22392DF0" w:rsidR="00504A06" w:rsidRDefault="00504A06" w:rsidP="00504A06">
    <w:pPr>
      <w:pStyle w:val="Header"/>
      <w:tabs>
        <w:tab w:val="clear" w:pos="9072"/>
        <w:tab w:val="right" w:pos="10466"/>
      </w:tabs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0F11C0" wp14:editId="7F2CE420">
              <wp:simplePos x="0" y="0"/>
              <wp:positionH relativeFrom="column">
                <wp:posOffset>4226599</wp:posOffset>
              </wp:positionH>
              <wp:positionV relativeFrom="paragraph">
                <wp:posOffset>80801</wp:posOffset>
              </wp:positionV>
              <wp:extent cx="2522480" cy="351155"/>
              <wp:effectExtent l="0" t="0" r="0" b="0"/>
              <wp:wrapNone/>
              <wp:docPr id="6648577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248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B683E1" w14:textId="2D0CB419" w:rsidR="00504A06" w:rsidRPr="00504A06" w:rsidRDefault="00504A06" w:rsidP="00504A0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04A06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Einschätzung Basiskompetenzen Praktikum P1</w:t>
                          </w:r>
                        </w:p>
                        <w:p w14:paraId="27406881" w14:textId="4BE55B19" w:rsidR="00504A06" w:rsidRPr="00504A06" w:rsidRDefault="00504A06" w:rsidP="00504A06">
                          <w:pPr>
                            <w:pStyle w:val="Header"/>
                            <w:tabs>
                              <w:tab w:val="clear" w:pos="9072"/>
                              <w:tab w:val="right" w:pos="10466"/>
                            </w:tabs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04A06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Version 1.0 –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SJ 25/26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B0F11C0" id="Rectangle 1" o:spid="_x0000_s1026" style="position:absolute;margin-left:332.8pt;margin-top:6.35pt;width:198.6pt;height:27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" filled="f" stroked="f" strokeweight="1pt">
              <v:textbox>
                <w:txbxContent>
                  <w:p w14:paraId="71B683E1" w14:textId="2D0CB419" w:rsidR="00504A06" w:rsidRPr="00504A06" w:rsidRDefault="00504A06" w:rsidP="00504A06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504A06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Einschätzung Basiskompetenzen Praktikum P1</w:t>
                    </w:r>
                  </w:p>
                  <w:p w14:paraId="27406881" w14:textId="4BE55B19" w:rsidR="00504A06" w:rsidRPr="00504A06" w:rsidRDefault="00504A06" w:rsidP="00504A06">
                    <w:pPr>
                      <w:pStyle w:val="Header"/>
                      <w:tabs>
                        <w:tab w:val="clear" w:pos="9072"/>
                        <w:tab w:val="right" w:pos="10466"/>
                      </w:tabs>
                      <w:jc w:val="right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504A06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Version 1.0 –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SJ 25/26</w:t>
                    </w:r>
                  </w:p>
                </w:txbxContent>
              </v:textbox>
            </v:rect>
          </w:pict>
        </mc:Fallback>
      </mc:AlternateContent>
    </w:r>
    <w:r w:rsidR="00E76DB7">
      <w:rPr>
        <w:noProof/>
      </w:rPr>
      <w:drawing>
        <wp:inline distT="0" distB="0" distL="0" distR="0" wp14:anchorId="4B07A145" wp14:editId="05F398C6">
          <wp:extent cx="2070340" cy="360332"/>
          <wp:effectExtent l="0" t="0" r="0" b="0"/>
          <wp:docPr id="1777668928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694" b="36350"/>
                  <a:stretch/>
                </pic:blipFill>
                <pic:spPr bwMode="auto">
                  <a:xfrm>
                    <a:off x="0" y="0"/>
                    <a:ext cx="2070340" cy="3603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33E89">
      <w:tab/>
    </w:r>
    <w:r w:rsidR="00815381">
      <w:tab/>
    </w:r>
  </w:p>
  <w:p w14:paraId="6B98577B" w14:textId="635C674D" w:rsidR="00504A06" w:rsidRPr="00504A06" w:rsidRDefault="00504A06" w:rsidP="00504A06">
    <w:pPr>
      <w:pStyle w:val="Header"/>
      <w:tabs>
        <w:tab w:val="clear" w:pos="9072"/>
        <w:tab w:val="right" w:pos="1046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504A06">
      <w:rPr>
        <w:rFonts w:ascii="Arial" w:hAnsi="Arial" w:cs="Arial"/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330"/>
    <w:multiLevelType w:val="hybridMultilevel"/>
    <w:tmpl w:val="B2005194"/>
    <w:lvl w:ilvl="0" w:tplc="32346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F884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8CC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441C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E82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04F0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96AB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CAC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880C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B71559"/>
    <w:multiLevelType w:val="hybridMultilevel"/>
    <w:tmpl w:val="FAF09534"/>
    <w:lvl w:ilvl="0" w:tplc="4E72BD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A51E7"/>
    <w:multiLevelType w:val="hybridMultilevel"/>
    <w:tmpl w:val="4D145F9E"/>
    <w:lvl w:ilvl="0" w:tplc="7952B6E6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" w15:restartNumberingAfterBreak="0">
    <w:nsid w:val="1C830E30"/>
    <w:multiLevelType w:val="hybridMultilevel"/>
    <w:tmpl w:val="BA1079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62617"/>
    <w:multiLevelType w:val="hybridMultilevel"/>
    <w:tmpl w:val="3542B116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516BD"/>
    <w:multiLevelType w:val="hybridMultilevel"/>
    <w:tmpl w:val="2F308EDC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51E0C"/>
    <w:multiLevelType w:val="hybridMultilevel"/>
    <w:tmpl w:val="F814A310"/>
    <w:lvl w:ilvl="0" w:tplc="6936B6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97864"/>
    <w:multiLevelType w:val="hybridMultilevel"/>
    <w:tmpl w:val="0B92449A"/>
    <w:lvl w:ilvl="0" w:tplc="D9A412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B5407"/>
    <w:multiLevelType w:val="hybridMultilevel"/>
    <w:tmpl w:val="AE1C0730"/>
    <w:lvl w:ilvl="0" w:tplc="4E72BD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436DFC"/>
    <w:multiLevelType w:val="hybridMultilevel"/>
    <w:tmpl w:val="3FD2D516"/>
    <w:lvl w:ilvl="0" w:tplc="6E9A9E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4CB34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A998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2E593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08ED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E8D74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08688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7C49F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D0E06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48929680">
    <w:abstractNumId w:val="0"/>
  </w:num>
  <w:num w:numId="2" w16cid:durableId="1437286450">
    <w:abstractNumId w:val="9"/>
  </w:num>
  <w:num w:numId="3" w16cid:durableId="203374086">
    <w:abstractNumId w:val="5"/>
  </w:num>
  <w:num w:numId="4" w16cid:durableId="2099713549">
    <w:abstractNumId w:val="4"/>
  </w:num>
  <w:num w:numId="5" w16cid:durableId="1780635691">
    <w:abstractNumId w:val="2"/>
  </w:num>
  <w:num w:numId="6" w16cid:durableId="986129540">
    <w:abstractNumId w:val="3"/>
  </w:num>
  <w:num w:numId="7" w16cid:durableId="2129078627">
    <w:abstractNumId w:val="7"/>
  </w:num>
  <w:num w:numId="8" w16cid:durableId="1310597046">
    <w:abstractNumId w:val="6"/>
  </w:num>
  <w:num w:numId="9" w16cid:durableId="1495872554">
    <w:abstractNumId w:val="8"/>
  </w:num>
  <w:num w:numId="10" w16cid:durableId="647637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42"/>
    <w:rsid w:val="00011605"/>
    <w:rsid w:val="00013B7C"/>
    <w:rsid w:val="0002236F"/>
    <w:rsid w:val="000427B1"/>
    <w:rsid w:val="000569E3"/>
    <w:rsid w:val="000622F2"/>
    <w:rsid w:val="00064BE4"/>
    <w:rsid w:val="00075182"/>
    <w:rsid w:val="000A6AEF"/>
    <w:rsid w:val="000C3477"/>
    <w:rsid w:val="000D0A41"/>
    <w:rsid w:val="000D58B0"/>
    <w:rsid w:val="000E7E3B"/>
    <w:rsid w:val="000F5BEE"/>
    <w:rsid w:val="000F7FD9"/>
    <w:rsid w:val="001027E2"/>
    <w:rsid w:val="00112F86"/>
    <w:rsid w:val="001153E4"/>
    <w:rsid w:val="00115765"/>
    <w:rsid w:val="001550DF"/>
    <w:rsid w:val="00170CF8"/>
    <w:rsid w:val="0018041B"/>
    <w:rsid w:val="00190A23"/>
    <w:rsid w:val="001B6D7A"/>
    <w:rsid w:val="001E493A"/>
    <w:rsid w:val="001F33AF"/>
    <w:rsid w:val="001F5EBB"/>
    <w:rsid w:val="00230007"/>
    <w:rsid w:val="00234218"/>
    <w:rsid w:val="002343F8"/>
    <w:rsid w:val="00264E51"/>
    <w:rsid w:val="002A1F5A"/>
    <w:rsid w:val="002A319D"/>
    <w:rsid w:val="002B6E4C"/>
    <w:rsid w:val="002D6EE2"/>
    <w:rsid w:val="002F7698"/>
    <w:rsid w:val="00304FFD"/>
    <w:rsid w:val="00323F60"/>
    <w:rsid w:val="00325201"/>
    <w:rsid w:val="00333967"/>
    <w:rsid w:val="00334BEE"/>
    <w:rsid w:val="00337F38"/>
    <w:rsid w:val="0034050E"/>
    <w:rsid w:val="00343E65"/>
    <w:rsid w:val="003478E6"/>
    <w:rsid w:val="003519BA"/>
    <w:rsid w:val="00360C1C"/>
    <w:rsid w:val="00365B9D"/>
    <w:rsid w:val="00393F1E"/>
    <w:rsid w:val="0039594F"/>
    <w:rsid w:val="003B6AED"/>
    <w:rsid w:val="003D3980"/>
    <w:rsid w:val="003F00FC"/>
    <w:rsid w:val="003F06E0"/>
    <w:rsid w:val="00401663"/>
    <w:rsid w:val="00432034"/>
    <w:rsid w:val="00433E89"/>
    <w:rsid w:val="00442DB3"/>
    <w:rsid w:val="00454F64"/>
    <w:rsid w:val="004628F8"/>
    <w:rsid w:val="00463979"/>
    <w:rsid w:val="00475642"/>
    <w:rsid w:val="00477A38"/>
    <w:rsid w:val="004A66C9"/>
    <w:rsid w:val="004B13BF"/>
    <w:rsid w:val="004B2FCC"/>
    <w:rsid w:val="004B63CA"/>
    <w:rsid w:val="004D2C2B"/>
    <w:rsid w:val="004E5CCD"/>
    <w:rsid w:val="004E7A67"/>
    <w:rsid w:val="00504428"/>
    <w:rsid w:val="00504A06"/>
    <w:rsid w:val="005164D4"/>
    <w:rsid w:val="00520C0F"/>
    <w:rsid w:val="00531B86"/>
    <w:rsid w:val="00556D1D"/>
    <w:rsid w:val="00565596"/>
    <w:rsid w:val="00580554"/>
    <w:rsid w:val="00593CF5"/>
    <w:rsid w:val="005A6E55"/>
    <w:rsid w:val="005B52BC"/>
    <w:rsid w:val="005E0FFF"/>
    <w:rsid w:val="005F1CD3"/>
    <w:rsid w:val="00600264"/>
    <w:rsid w:val="00601842"/>
    <w:rsid w:val="00601AE0"/>
    <w:rsid w:val="00605617"/>
    <w:rsid w:val="006079A7"/>
    <w:rsid w:val="00613C85"/>
    <w:rsid w:val="0062621B"/>
    <w:rsid w:val="00626567"/>
    <w:rsid w:val="00635685"/>
    <w:rsid w:val="00666A95"/>
    <w:rsid w:val="00677672"/>
    <w:rsid w:val="006909E4"/>
    <w:rsid w:val="006B10C5"/>
    <w:rsid w:val="006B44B2"/>
    <w:rsid w:val="006B71CA"/>
    <w:rsid w:val="006C655A"/>
    <w:rsid w:val="006F4208"/>
    <w:rsid w:val="006F5C91"/>
    <w:rsid w:val="007068B4"/>
    <w:rsid w:val="0071445C"/>
    <w:rsid w:val="00726686"/>
    <w:rsid w:val="00740A04"/>
    <w:rsid w:val="00741884"/>
    <w:rsid w:val="007422AD"/>
    <w:rsid w:val="00752391"/>
    <w:rsid w:val="007526E7"/>
    <w:rsid w:val="007601B6"/>
    <w:rsid w:val="00772B19"/>
    <w:rsid w:val="00776C05"/>
    <w:rsid w:val="0079500C"/>
    <w:rsid w:val="007A191B"/>
    <w:rsid w:val="007A2198"/>
    <w:rsid w:val="007B1AF7"/>
    <w:rsid w:val="007C2A5B"/>
    <w:rsid w:val="007F6C4F"/>
    <w:rsid w:val="007F7F2C"/>
    <w:rsid w:val="00810C2B"/>
    <w:rsid w:val="00810FFB"/>
    <w:rsid w:val="00815381"/>
    <w:rsid w:val="00817298"/>
    <w:rsid w:val="00840A22"/>
    <w:rsid w:val="008512BA"/>
    <w:rsid w:val="008538E4"/>
    <w:rsid w:val="008833A6"/>
    <w:rsid w:val="00886A67"/>
    <w:rsid w:val="008C07CF"/>
    <w:rsid w:val="008C6D83"/>
    <w:rsid w:val="008E2D18"/>
    <w:rsid w:val="008F0BFF"/>
    <w:rsid w:val="00903377"/>
    <w:rsid w:val="00930218"/>
    <w:rsid w:val="009656CF"/>
    <w:rsid w:val="009702FA"/>
    <w:rsid w:val="00973543"/>
    <w:rsid w:val="00977208"/>
    <w:rsid w:val="009879DD"/>
    <w:rsid w:val="009A1EC6"/>
    <w:rsid w:val="009A4130"/>
    <w:rsid w:val="009A54EC"/>
    <w:rsid w:val="009A66EE"/>
    <w:rsid w:val="009B1745"/>
    <w:rsid w:val="009B53B9"/>
    <w:rsid w:val="009D6F0E"/>
    <w:rsid w:val="009E2F61"/>
    <w:rsid w:val="009F1F2F"/>
    <w:rsid w:val="009F3625"/>
    <w:rsid w:val="00A04C48"/>
    <w:rsid w:val="00A11719"/>
    <w:rsid w:val="00A42879"/>
    <w:rsid w:val="00A43D07"/>
    <w:rsid w:val="00A44F69"/>
    <w:rsid w:val="00A5132B"/>
    <w:rsid w:val="00A52FD6"/>
    <w:rsid w:val="00A953B7"/>
    <w:rsid w:val="00AA2A7D"/>
    <w:rsid w:val="00AA5862"/>
    <w:rsid w:val="00AA6505"/>
    <w:rsid w:val="00AE56C0"/>
    <w:rsid w:val="00AF0BF0"/>
    <w:rsid w:val="00B056B1"/>
    <w:rsid w:val="00B072B0"/>
    <w:rsid w:val="00B168A1"/>
    <w:rsid w:val="00B211F0"/>
    <w:rsid w:val="00B21572"/>
    <w:rsid w:val="00B3044F"/>
    <w:rsid w:val="00B309C1"/>
    <w:rsid w:val="00B32874"/>
    <w:rsid w:val="00B3343A"/>
    <w:rsid w:val="00B361A3"/>
    <w:rsid w:val="00B43067"/>
    <w:rsid w:val="00B441F0"/>
    <w:rsid w:val="00B44FB2"/>
    <w:rsid w:val="00B52DB4"/>
    <w:rsid w:val="00B65061"/>
    <w:rsid w:val="00B677DA"/>
    <w:rsid w:val="00B760AA"/>
    <w:rsid w:val="00B837BD"/>
    <w:rsid w:val="00BC6AB8"/>
    <w:rsid w:val="00BD25B0"/>
    <w:rsid w:val="00BE3ECB"/>
    <w:rsid w:val="00BE61DD"/>
    <w:rsid w:val="00C01989"/>
    <w:rsid w:val="00C049F2"/>
    <w:rsid w:val="00C04FCB"/>
    <w:rsid w:val="00C23494"/>
    <w:rsid w:val="00C515FF"/>
    <w:rsid w:val="00C5313E"/>
    <w:rsid w:val="00C65D32"/>
    <w:rsid w:val="00C75C5C"/>
    <w:rsid w:val="00C77219"/>
    <w:rsid w:val="00CA5570"/>
    <w:rsid w:val="00CB1C6A"/>
    <w:rsid w:val="00CC0AB6"/>
    <w:rsid w:val="00CE339E"/>
    <w:rsid w:val="00D0671F"/>
    <w:rsid w:val="00D173C5"/>
    <w:rsid w:val="00D22832"/>
    <w:rsid w:val="00D35B6E"/>
    <w:rsid w:val="00D41106"/>
    <w:rsid w:val="00D518CC"/>
    <w:rsid w:val="00D60994"/>
    <w:rsid w:val="00D76BE7"/>
    <w:rsid w:val="00D92741"/>
    <w:rsid w:val="00D93FEB"/>
    <w:rsid w:val="00DA1E48"/>
    <w:rsid w:val="00DA3F52"/>
    <w:rsid w:val="00DA6AF0"/>
    <w:rsid w:val="00DB44F8"/>
    <w:rsid w:val="00DB7495"/>
    <w:rsid w:val="00DC53CA"/>
    <w:rsid w:val="00DC61B2"/>
    <w:rsid w:val="00DD5A56"/>
    <w:rsid w:val="00E02447"/>
    <w:rsid w:val="00E156AA"/>
    <w:rsid w:val="00E26EA1"/>
    <w:rsid w:val="00E30AA5"/>
    <w:rsid w:val="00E30B82"/>
    <w:rsid w:val="00E33AC8"/>
    <w:rsid w:val="00E35901"/>
    <w:rsid w:val="00E36B37"/>
    <w:rsid w:val="00E45632"/>
    <w:rsid w:val="00E67D35"/>
    <w:rsid w:val="00E76DB7"/>
    <w:rsid w:val="00E77969"/>
    <w:rsid w:val="00E81305"/>
    <w:rsid w:val="00E93E14"/>
    <w:rsid w:val="00EB26AA"/>
    <w:rsid w:val="00ED758B"/>
    <w:rsid w:val="00EE7198"/>
    <w:rsid w:val="00EF1B96"/>
    <w:rsid w:val="00EF6DFF"/>
    <w:rsid w:val="00F05912"/>
    <w:rsid w:val="00F24AAD"/>
    <w:rsid w:val="00F54C6C"/>
    <w:rsid w:val="00F571B1"/>
    <w:rsid w:val="00F709EE"/>
    <w:rsid w:val="00F7126D"/>
    <w:rsid w:val="00F804A6"/>
    <w:rsid w:val="00F80768"/>
    <w:rsid w:val="00F8515A"/>
    <w:rsid w:val="00F872EC"/>
    <w:rsid w:val="00FB5AED"/>
    <w:rsid w:val="00FC17C0"/>
    <w:rsid w:val="040159EA"/>
    <w:rsid w:val="0BBB030E"/>
    <w:rsid w:val="0C09C75B"/>
    <w:rsid w:val="0EBAB7C8"/>
    <w:rsid w:val="0EF6275F"/>
    <w:rsid w:val="13C6A970"/>
    <w:rsid w:val="141F2BA3"/>
    <w:rsid w:val="159E06A8"/>
    <w:rsid w:val="19E037C5"/>
    <w:rsid w:val="1ABE3E84"/>
    <w:rsid w:val="1E83A65B"/>
    <w:rsid w:val="200030D3"/>
    <w:rsid w:val="20647302"/>
    <w:rsid w:val="25FB095C"/>
    <w:rsid w:val="2FB8091A"/>
    <w:rsid w:val="3038048B"/>
    <w:rsid w:val="30F2DD0F"/>
    <w:rsid w:val="34610970"/>
    <w:rsid w:val="35DA8482"/>
    <w:rsid w:val="37E7F733"/>
    <w:rsid w:val="3996E660"/>
    <w:rsid w:val="3DAFF6F3"/>
    <w:rsid w:val="3F4BF931"/>
    <w:rsid w:val="414E7C3F"/>
    <w:rsid w:val="47BD4DA1"/>
    <w:rsid w:val="494FCB06"/>
    <w:rsid w:val="495F152E"/>
    <w:rsid w:val="49E99739"/>
    <w:rsid w:val="4B07A9DE"/>
    <w:rsid w:val="4BF898D9"/>
    <w:rsid w:val="4FA6F06C"/>
    <w:rsid w:val="51041BDE"/>
    <w:rsid w:val="5118F719"/>
    <w:rsid w:val="54173627"/>
    <w:rsid w:val="5A1E554E"/>
    <w:rsid w:val="5A48EE38"/>
    <w:rsid w:val="5D6776B6"/>
    <w:rsid w:val="63D8042C"/>
    <w:rsid w:val="63DF0069"/>
    <w:rsid w:val="6724612B"/>
    <w:rsid w:val="6B6AAB1F"/>
    <w:rsid w:val="6D030981"/>
    <w:rsid w:val="709A2F65"/>
    <w:rsid w:val="71B93BD9"/>
    <w:rsid w:val="74E6A1C5"/>
    <w:rsid w:val="75E40DFA"/>
    <w:rsid w:val="762C797C"/>
    <w:rsid w:val="776F116B"/>
    <w:rsid w:val="7F89F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ADA3D"/>
  <w15:chartTrackingRefBased/>
  <w15:docId w15:val="{A661C2A2-BAFA-4E40-AADA-FF899AE1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5642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table" w:styleId="TableGrid">
    <w:name w:val="Table Grid"/>
    <w:basedOn w:val="TableNormal"/>
    <w:uiPriority w:val="39"/>
    <w:rsid w:val="00475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6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768"/>
  </w:style>
  <w:style w:type="paragraph" w:styleId="Footer">
    <w:name w:val="footer"/>
    <w:basedOn w:val="Normal"/>
    <w:link w:val="FooterChar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768"/>
  </w:style>
  <w:style w:type="character" w:styleId="Hyperlink">
    <w:name w:val="Hyperlink"/>
    <w:basedOn w:val="DefaultParagraphFont"/>
    <w:uiPriority w:val="99"/>
    <w:unhideWhenUsed/>
    <w:rsid w:val="00A428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8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1F5A"/>
  </w:style>
  <w:style w:type="character" w:styleId="CommentReference">
    <w:name w:val="annotation reference"/>
    <w:basedOn w:val="DefaultParagraphFont"/>
    <w:uiPriority w:val="99"/>
    <w:semiHidden/>
    <w:unhideWhenUsed/>
    <w:rsid w:val="002A1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F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F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F5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5C5C"/>
    <w:rPr>
      <w:rFonts w:ascii="Arial" w:hAnsi="Arial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5C5C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5C5C"/>
    <w:rPr>
      <w:sz w:val="22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872EC"/>
    <w:rPr>
      <w:color w:val="954F72" w:themeColor="followedHyperlink"/>
      <w:u w:val="single"/>
    </w:rPr>
  </w:style>
  <w:style w:type="paragraph" w:customStyle="1" w:styleId="p1">
    <w:name w:val="p1"/>
    <w:basedOn w:val="Normal"/>
    <w:rsid w:val="005164D4"/>
    <w:rPr>
      <w:rFonts w:ascii="Arial" w:eastAsia="Times New Roman" w:hAnsi="Arial" w:cs="Arial"/>
      <w:color w:val="000000"/>
      <w:sz w:val="12"/>
      <w:szCs w:val="12"/>
      <w:lang w:eastAsia="de-DE"/>
    </w:rPr>
  </w:style>
  <w:style w:type="character" w:customStyle="1" w:styleId="apple-converted-space">
    <w:name w:val="apple-converted-space"/>
    <w:basedOn w:val="DefaultParagraphFont"/>
    <w:rsid w:val="0051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hnw.ch/plattformen/praxisportal-sek2/dokument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axis.sek2.ph@fhnw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D37501B9CBB24BBA154F2F0D5B21A7" ma:contentTypeVersion="9" ma:contentTypeDescription="Ein neues Dokument erstellen." ma:contentTypeScope="" ma:versionID="590647197f0528e5b34d8a96e2c4f1ae">
  <xsd:schema xmlns:xsd="http://www.w3.org/2001/XMLSchema" xmlns:xs="http://www.w3.org/2001/XMLSchema" xmlns:p="http://schemas.microsoft.com/office/2006/metadata/properties" xmlns:ns2="48982cbb-5798-42fd-b0b0-b54625bf094b" targetNamespace="http://schemas.microsoft.com/office/2006/metadata/properties" ma:root="true" ma:fieldsID="f0aadb663eeb837df1669a2f53a77fe9" ns2:_="">
    <xsd:import namespace="48982cbb-5798-42fd-b0b0-b54625bf0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2cbb-5798-42fd-b0b0-b54625bf0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2EBB27-273D-4975-869A-A24B64EC4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82cbb-5798-42fd-b0b0-b54625bf0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90F425-3DF1-4AE3-AD75-CB1D9717DD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08D2DD-9CF5-464C-97D7-C451B1DCC9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EA67F-35CE-F044-911E-74F302C9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Ruloff</dc:creator>
  <cp:keywords/>
  <dc:description/>
  <cp:lastModifiedBy>Autor</cp:lastModifiedBy>
  <cp:revision>2</cp:revision>
  <dcterms:created xsi:type="dcterms:W3CDTF">2025-06-23T07:11:00Z</dcterms:created>
  <dcterms:modified xsi:type="dcterms:W3CDTF">2025-06-23T07:11:00Z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0x01010038D37501B9CBB24BBA154F2F0D5B21A7</vt:lpwstr>
  </property>
</Properties>
</file>