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9A8D9" w14:textId="77777777" w:rsidR="00FF3E4A" w:rsidRPr="0072153E" w:rsidRDefault="00FF3E4A" w:rsidP="0072153E">
      <w:pPr>
        <w:spacing w:before="120"/>
        <w:ind w:right="686"/>
        <w:rPr>
          <w:rFonts w:ascii="Arial" w:hAnsi="Arial" w:cs="Arial"/>
          <w:lang w:val="de-DE"/>
        </w:rPr>
      </w:pPr>
    </w:p>
    <w:p w14:paraId="033FC297" w14:textId="728F927A" w:rsidR="00B10673" w:rsidRPr="0072153E" w:rsidRDefault="00B300C8" w:rsidP="0072153E">
      <w:pPr>
        <w:spacing w:before="120"/>
        <w:ind w:right="686"/>
        <w:rPr>
          <w:rFonts w:ascii="Arial" w:hAnsi="Arial" w:cs="Arial"/>
          <w:lang w:val="de-DE"/>
        </w:rPr>
      </w:pPr>
      <w:r w:rsidRPr="0072153E">
        <w:rPr>
          <w:rFonts w:ascii="Arial" w:hAnsi="Arial" w:cs="Arial"/>
          <w:lang w:val="de-DE"/>
        </w:rPr>
        <w:t>Imperialismus</w:t>
      </w:r>
      <w:r w:rsidR="00B10673" w:rsidRPr="0072153E">
        <w:rPr>
          <w:rFonts w:ascii="Arial" w:hAnsi="Arial" w:cs="Arial"/>
          <w:lang w:val="de-DE"/>
        </w:rPr>
        <w:t xml:space="preserve">: </w:t>
      </w:r>
      <w:r w:rsidRPr="0072153E">
        <w:rPr>
          <w:rFonts w:ascii="Arial" w:hAnsi="Arial" w:cs="Arial"/>
          <w:lang w:val="de-DE"/>
        </w:rPr>
        <w:t>Imperiale Sicht</w:t>
      </w:r>
    </w:p>
    <w:p w14:paraId="5A09B93E" w14:textId="1812D78E" w:rsidR="005D33B1" w:rsidRPr="0072153E" w:rsidRDefault="00B10673" w:rsidP="0072153E">
      <w:pPr>
        <w:spacing w:before="120"/>
        <w:ind w:right="686"/>
        <w:rPr>
          <w:rFonts w:ascii="Arial" w:hAnsi="Arial" w:cs="Arial"/>
          <w:lang w:val="de-DE"/>
        </w:rPr>
      </w:pPr>
      <w:r w:rsidRPr="0072153E">
        <w:rPr>
          <w:rFonts w:ascii="Arial" w:hAnsi="Arial" w:cs="Arial"/>
          <w:lang w:val="de-DE"/>
        </w:rPr>
        <w:t xml:space="preserve">Kapitel </w:t>
      </w:r>
      <w:r w:rsidR="00595544" w:rsidRPr="0072153E">
        <w:rPr>
          <w:rFonts w:ascii="Arial" w:hAnsi="Arial" w:cs="Arial"/>
          <w:lang w:val="de-DE"/>
        </w:rPr>
        <w:t>3</w:t>
      </w:r>
      <w:r w:rsidRPr="0072153E">
        <w:rPr>
          <w:rFonts w:ascii="Arial" w:hAnsi="Arial" w:cs="Arial"/>
          <w:lang w:val="de-DE"/>
        </w:rPr>
        <w:t xml:space="preserve">: </w:t>
      </w:r>
      <w:r w:rsidR="00595544" w:rsidRPr="0072153E">
        <w:rPr>
          <w:rFonts w:ascii="Arial" w:hAnsi="Arial" w:cs="Arial"/>
          <w:lang w:val="de-DE"/>
        </w:rPr>
        <w:t>Weltkarten</w:t>
      </w:r>
    </w:p>
    <w:p w14:paraId="2313C6AE" w14:textId="77777777" w:rsidR="005D33B1" w:rsidRPr="0072153E" w:rsidRDefault="005D33B1" w:rsidP="0072153E">
      <w:pPr>
        <w:spacing w:before="120"/>
        <w:ind w:right="686"/>
        <w:rPr>
          <w:rFonts w:ascii="Arial" w:hAnsi="Arial" w:cs="Arial"/>
          <w:lang w:val="de-DE"/>
        </w:rPr>
      </w:pPr>
    </w:p>
    <w:p w14:paraId="13E0DCB8" w14:textId="77777777" w:rsidR="00FC3655" w:rsidRPr="0072153E" w:rsidRDefault="00FC3655" w:rsidP="0072153E">
      <w:pPr>
        <w:spacing w:before="120"/>
        <w:rPr>
          <w:rFonts w:ascii="Arial" w:hAnsi="Arial" w:cs="Arial"/>
          <w:b/>
          <w:sz w:val="32"/>
          <w:szCs w:val="32"/>
        </w:rPr>
      </w:pPr>
      <w:r w:rsidRPr="0072153E">
        <w:rPr>
          <w:rFonts w:ascii="Arial" w:hAnsi="Arial" w:cs="Arial"/>
          <w:b/>
          <w:sz w:val="32"/>
          <w:szCs w:val="32"/>
        </w:rPr>
        <w:t>Die Kolonialmächte und ihre Karten</w:t>
      </w:r>
    </w:p>
    <w:p w14:paraId="348048B9" w14:textId="77777777" w:rsidR="00FC3655" w:rsidRPr="0072153E" w:rsidRDefault="00FC3655" w:rsidP="0072153E">
      <w:pPr>
        <w:spacing w:before="120"/>
        <w:rPr>
          <w:rFonts w:ascii="Arial" w:hAnsi="Arial" w:cs="Arial"/>
          <w:b/>
        </w:rPr>
      </w:pPr>
    </w:p>
    <w:p w14:paraId="3872BECB" w14:textId="77777777" w:rsidR="00FC3655" w:rsidRPr="0072153E" w:rsidRDefault="00FC3655" w:rsidP="0072153E">
      <w:pPr>
        <w:spacing w:before="120"/>
        <w:rPr>
          <w:rFonts w:ascii="Arial" w:hAnsi="Arial" w:cs="Arial"/>
        </w:rPr>
      </w:pPr>
      <w:r w:rsidRPr="00B341CC">
        <w:rPr>
          <w:rFonts w:ascii="Arial" w:hAnsi="Arial" w:cs="Arial"/>
        </w:rPr>
        <w:t>Vielleicht hast du dich über die verzerrte Weltkarte gewundert, mit der du hast arbeiten müssen. Eigentlich bist du dir ja eine solche Weltkarte gewohnt:</w:t>
      </w:r>
      <w:r w:rsidRPr="0072153E">
        <w:rPr>
          <w:rFonts w:ascii="Arial" w:hAnsi="Arial" w:cs="Arial"/>
        </w:rPr>
        <w:t xml:space="preserve"> </w:t>
      </w:r>
    </w:p>
    <w:p w14:paraId="250E4691" w14:textId="77777777" w:rsidR="00FC3655" w:rsidRPr="0072153E" w:rsidRDefault="00FC3655" w:rsidP="0072153E">
      <w:pPr>
        <w:spacing w:before="120"/>
        <w:rPr>
          <w:rFonts w:ascii="Arial" w:hAnsi="Arial" w:cs="Arial"/>
        </w:rPr>
      </w:pPr>
    </w:p>
    <w:p w14:paraId="2FB5F3D5" w14:textId="77777777" w:rsidR="00FC3655" w:rsidRPr="0072153E" w:rsidRDefault="00FC3655" w:rsidP="0072153E">
      <w:pPr>
        <w:spacing w:before="120"/>
        <w:rPr>
          <w:rFonts w:ascii="Arial" w:hAnsi="Arial" w:cs="Arial"/>
        </w:rPr>
      </w:pPr>
      <w:r w:rsidRPr="0072153E">
        <w:rPr>
          <w:rFonts w:ascii="Arial" w:hAnsi="Arial" w:cs="Arial"/>
          <w:noProof/>
        </w:rPr>
        <w:drawing>
          <wp:inline distT="0" distB="0" distL="0" distR="0" wp14:anchorId="2A1F66DB" wp14:editId="11B99E94">
            <wp:extent cx="5966460" cy="3602990"/>
            <wp:effectExtent l="12700" t="12700" r="2540" b="3810"/>
            <wp:docPr id="1" name="Bild 1" descr="Ein Bild, das Kart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descr="Ein Bild, das Karte enthält.&#10;&#10;Automatisch generierte Beschreibu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6460" cy="3602990"/>
                    </a:xfrm>
                    <a:prstGeom prst="rect">
                      <a:avLst/>
                    </a:prstGeom>
                    <a:noFill/>
                    <a:ln w="6350" cmpd="sng">
                      <a:solidFill>
                        <a:srgbClr val="000000"/>
                      </a:solidFill>
                      <a:miter lim="800000"/>
                      <a:headEnd/>
                      <a:tailEnd/>
                    </a:ln>
                    <a:effectLst/>
                  </pic:spPr>
                </pic:pic>
              </a:graphicData>
            </a:graphic>
          </wp:inline>
        </w:drawing>
      </w:r>
    </w:p>
    <w:p w14:paraId="7257ECF8" w14:textId="77777777" w:rsidR="00FC3655" w:rsidRPr="0072153E" w:rsidRDefault="00FC3655" w:rsidP="0072153E">
      <w:pPr>
        <w:spacing w:before="120"/>
        <w:rPr>
          <w:rFonts w:ascii="Arial" w:hAnsi="Arial" w:cs="Arial"/>
          <w:b/>
        </w:rPr>
      </w:pPr>
    </w:p>
    <w:p w14:paraId="322AE7F2" w14:textId="77777777" w:rsidR="00FC3655" w:rsidRPr="0072153E" w:rsidRDefault="00FC3655" w:rsidP="0072153E">
      <w:pPr>
        <w:spacing w:before="120"/>
        <w:ind w:left="284" w:hanging="284"/>
        <w:rPr>
          <w:rFonts w:ascii="Arial" w:hAnsi="Arial" w:cs="Arial"/>
        </w:rPr>
      </w:pPr>
      <w:r w:rsidRPr="0072153E">
        <w:rPr>
          <w:rFonts w:ascii="Arial" w:hAnsi="Arial" w:cs="Arial"/>
        </w:rPr>
        <w:t xml:space="preserve">1. Was ist der Unterschied zu der verwendeten Karte? Vergleiche die Grösse von Europa und Afrika auf der Karte oben und unten. </w:t>
      </w:r>
    </w:p>
    <w:p w14:paraId="33110083" w14:textId="77777777" w:rsidR="00FC3655" w:rsidRPr="0072153E" w:rsidRDefault="00FC3655" w:rsidP="0072153E">
      <w:pPr>
        <w:spacing w:before="120"/>
        <w:rPr>
          <w:rFonts w:ascii="Arial" w:hAnsi="Arial" w:cs="Arial"/>
          <w:b/>
        </w:rPr>
      </w:pPr>
    </w:p>
    <w:p w14:paraId="2E4D7403" w14:textId="77777777" w:rsidR="00FC3655" w:rsidRPr="0072153E" w:rsidRDefault="00FC3655" w:rsidP="0072153E">
      <w:pPr>
        <w:spacing w:before="120"/>
        <w:rPr>
          <w:rFonts w:ascii="Arial" w:hAnsi="Arial" w:cs="Arial"/>
          <w:b/>
        </w:rPr>
      </w:pPr>
      <w:r w:rsidRPr="0072153E">
        <w:rPr>
          <w:rFonts w:ascii="Arial" w:hAnsi="Arial" w:cs="Arial"/>
          <w:b/>
          <w:noProof/>
        </w:rPr>
        <w:drawing>
          <wp:inline distT="0" distB="0" distL="0" distR="0" wp14:anchorId="19053E07" wp14:editId="79295719">
            <wp:extent cx="5939155" cy="3585210"/>
            <wp:effectExtent l="12700" t="12700" r="4445" b="0"/>
            <wp:docPr id="2" name="Bild 2" descr="Ein Bild, das Kart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d 2" descr="Ein Bild, das Karte enthält.&#10;&#10;Automatisch generierte Beschreibu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155" cy="3585210"/>
                    </a:xfrm>
                    <a:prstGeom prst="rect">
                      <a:avLst/>
                    </a:prstGeom>
                    <a:noFill/>
                    <a:ln w="6350" cmpd="sng">
                      <a:solidFill>
                        <a:srgbClr val="000000"/>
                      </a:solidFill>
                      <a:miter lim="800000"/>
                      <a:headEnd/>
                      <a:tailEnd/>
                    </a:ln>
                    <a:effectLst/>
                  </pic:spPr>
                </pic:pic>
              </a:graphicData>
            </a:graphic>
          </wp:inline>
        </w:drawing>
      </w:r>
    </w:p>
    <w:p w14:paraId="6C68696F" w14:textId="77777777" w:rsidR="00FC3655" w:rsidRPr="0072153E" w:rsidRDefault="00FC3655" w:rsidP="0072153E">
      <w:pPr>
        <w:spacing w:before="120"/>
        <w:rPr>
          <w:rFonts w:ascii="Arial" w:hAnsi="Arial" w:cs="Arial"/>
          <w:b/>
        </w:rPr>
      </w:pPr>
    </w:p>
    <w:p w14:paraId="7CA1B910" w14:textId="77777777" w:rsidR="00FC3655" w:rsidRPr="0072153E" w:rsidRDefault="00FC3655" w:rsidP="0072153E">
      <w:pPr>
        <w:spacing w:before="120"/>
        <w:rPr>
          <w:rFonts w:ascii="Arial" w:hAnsi="Arial" w:cs="Arial"/>
        </w:rPr>
      </w:pPr>
      <w:r w:rsidRPr="0072153E">
        <w:rPr>
          <w:rFonts w:ascii="Arial" w:hAnsi="Arial" w:cs="Arial"/>
        </w:rPr>
        <w:t>2. Warum kommt man überhaupt dazu, zwei so verschiedene Weltkarten zu benutzen?</w:t>
      </w:r>
    </w:p>
    <w:p w14:paraId="634590D3" w14:textId="77777777" w:rsidR="00FC3655" w:rsidRPr="0072153E" w:rsidRDefault="00FC3655" w:rsidP="0072153E">
      <w:pPr>
        <w:spacing w:before="120"/>
        <w:rPr>
          <w:rFonts w:ascii="Arial" w:hAnsi="Arial" w:cs="Arial"/>
          <w:b/>
        </w:rPr>
      </w:pPr>
      <w:r w:rsidRPr="0072153E">
        <w:rPr>
          <w:rFonts w:ascii="Arial" w:hAnsi="Arial" w:cs="Arial"/>
          <w:b/>
        </w:rPr>
        <w:br w:type="page"/>
      </w:r>
      <w:r w:rsidRPr="0072153E">
        <w:rPr>
          <w:rFonts w:ascii="Arial" w:hAnsi="Arial" w:cs="Arial"/>
          <w:b/>
        </w:rPr>
        <w:lastRenderedPageBreak/>
        <w:t>Die Kugel auf eine Ebene zeichnen: kein leichtes Unterfangen</w:t>
      </w:r>
    </w:p>
    <w:p w14:paraId="7ED1CBC9" w14:textId="1D56DA56" w:rsidR="00FC3655" w:rsidRPr="0072153E" w:rsidRDefault="00FC3655" w:rsidP="0072153E">
      <w:pPr>
        <w:spacing w:before="120"/>
        <w:rPr>
          <w:rFonts w:ascii="Arial" w:hAnsi="Arial" w:cs="Arial"/>
        </w:rPr>
      </w:pPr>
      <w:r w:rsidRPr="0072153E">
        <w:rPr>
          <w:rFonts w:ascii="Arial" w:hAnsi="Arial" w:cs="Arial"/>
        </w:rPr>
        <w:t>Seit die Menschen wussten, dass die Erde eine Kugel war, mühten sie sich mit der Frage ab, wie man eine Kugel auf einem Blatt Papier abzeichnen kann. Denn das ist eigentlich unmöglich; nur der Globus kann die Erde genau wiedergeben, aber so genaue Globen, wie man sie etwa für die Seefahrt braucht, werden so gross, dass man sie nicht einmal aufs Schiff mitnehmen könnte…</w:t>
      </w:r>
    </w:p>
    <w:p w14:paraId="5183D5C1" w14:textId="1230239D" w:rsidR="00FC3655" w:rsidRPr="0072153E" w:rsidRDefault="0072153E" w:rsidP="0072153E">
      <w:pPr>
        <w:spacing w:before="120"/>
        <w:rPr>
          <w:rFonts w:ascii="Arial" w:hAnsi="Arial" w:cs="Arial"/>
        </w:rPr>
      </w:pPr>
      <w:r w:rsidRPr="0072153E">
        <w:rPr>
          <w:rFonts w:ascii="Arial" w:hAnsi="Arial" w:cs="Arial"/>
          <w:b/>
          <w:noProof/>
        </w:rPr>
        <mc:AlternateContent>
          <mc:Choice Requires="wps">
            <w:drawing>
              <wp:anchor distT="0" distB="0" distL="114300" distR="114300" simplePos="0" relativeHeight="251659264" behindDoc="0" locked="0" layoutInCell="1" allowOverlap="1" wp14:anchorId="54CBAFAB" wp14:editId="111CA6D2">
                <wp:simplePos x="0" y="0"/>
                <wp:positionH relativeFrom="column">
                  <wp:posOffset>4624183</wp:posOffset>
                </wp:positionH>
                <wp:positionV relativeFrom="paragraph">
                  <wp:posOffset>71755</wp:posOffset>
                </wp:positionV>
                <wp:extent cx="2451735" cy="2858135"/>
                <wp:effectExtent l="0" t="0" r="0" b="0"/>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1735" cy="2858135"/>
                        </a:xfrm>
                        <a:prstGeom prst="rect">
                          <a:avLst/>
                        </a:prstGeom>
                        <a:solidFill>
                          <a:srgbClr val="FFFFFF"/>
                        </a:solidFill>
                        <a:ln w="9525">
                          <a:solidFill>
                            <a:srgbClr val="000000"/>
                          </a:solidFill>
                          <a:miter lim="800000"/>
                          <a:headEnd/>
                          <a:tailEnd/>
                        </a:ln>
                      </wps:spPr>
                      <wps:txbx>
                        <w:txbxContent>
                          <w:p w14:paraId="455254A7" w14:textId="77777777" w:rsidR="00FC3655" w:rsidRDefault="00FC3655" w:rsidP="00FC3655">
                            <w:pPr>
                              <w:rPr>
                                <w:lang w:val="de-DE"/>
                              </w:rPr>
                            </w:pPr>
                            <w:r>
                              <w:rPr>
                                <w:noProof/>
                                <w:lang w:val="de-DE"/>
                              </w:rPr>
                              <w:drawing>
                                <wp:inline distT="0" distB="0" distL="0" distR="0" wp14:anchorId="764C7D9B" wp14:editId="6F7B9D37">
                                  <wp:extent cx="2263140" cy="2761615"/>
                                  <wp:effectExtent l="0" t="0" r="0" b="0"/>
                                  <wp:docPr id="11"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3140" cy="27616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4CBAFAB" id="_x0000_t202" coordsize="21600,21600" o:spt="202" path="m,l,21600r21600,l21600,xe">
                <v:stroke joinstyle="miter"/>
                <v:path gradientshapeok="t" o:connecttype="rect"/>
              </v:shapetype>
              <v:shape id="Text Box 6" o:spid="_x0000_s1026" type="#_x0000_t202" style="position:absolute;margin-left:364.1pt;margin-top:5.65pt;width:193.05pt;height:225.05pt;z-index:25165926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">
                <v:path arrowok="t"/>
                <v:textbox style="mso-fit-shape-to-text:t">
                  <w:txbxContent>
                    <w:p w14:paraId="455254A7" w14:textId="77777777" w:rsidR="00FC3655" w:rsidRDefault="00FC3655" w:rsidP="00FC3655">
                      <w:pPr>
                        <w:rPr>
                          <w:lang w:val="de-DE"/>
                        </w:rPr>
                      </w:pPr>
                      <w:r>
                        <w:rPr>
                          <w:noProof/>
                          <w:lang w:val="de-DE"/>
                        </w:rPr>
                        <w:drawing>
                          <wp:inline distT="0" distB="0" distL="0" distR="0" wp14:anchorId="764C7D9B" wp14:editId="6F7B9D37">
                            <wp:extent cx="2263140" cy="2761615"/>
                            <wp:effectExtent l="0" t="0" r="0" b="0"/>
                            <wp:docPr id="11"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3140" cy="2761615"/>
                                    </a:xfrm>
                                    <a:prstGeom prst="rect">
                                      <a:avLst/>
                                    </a:prstGeom>
                                    <a:noFill/>
                                    <a:ln>
                                      <a:noFill/>
                                    </a:ln>
                                  </pic:spPr>
                                </pic:pic>
                              </a:graphicData>
                            </a:graphic>
                          </wp:inline>
                        </w:drawing>
                      </w:r>
                    </w:p>
                  </w:txbxContent>
                </v:textbox>
                <w10:wrap type="square"/>
              </v:shape>
            </w:pict>
          </mc:Fallback>
        </mc:AlternateContent>
      </w:r>
      <w:r w:rsidR="00FC3655" w:rsidRPr="0072153E">
        <w:rPr>
          <w:rFonts w:ascii="Arial" w:hAnsi="Arial" w:cs="Arial"/>
        </w:rPr>
        <w:t xml:space="preserve">Gerhard De Kremer (1512-1594) lebte zur Zeit der grossen Entdeckungsfahrten. Weil die gelehrten Leute dieser Zeit ihre Namen ins Latein </w:t>
      </w:r>
      <w:r w:rsidRPr="0072153E">
        <w:rPr>
          <w:rFonts w:ascii="Arial" w:hAnsi="Arial" w:cs="Arial"/>
        </w:rPr>
        <w:t>übersetzten</w:t>
      </w:r>
      <w:r w:rsidR="00FC3655" w:rsidRPr="0072153E">
        <w:rPr>
          <w:rFonts w:ascii="Arial" w:hAnsi="Arial" w:cs="Arial"/>
        </w:rPr>
        <w:t xml:space="preserve">, nannte er sich Mercator, das lateinische Wort für «Krämer». Als Kartenzeichner und </w:t>
      </w:r>
      <w:r w:rsidR="00FC3655" w:rsidRPr="0072153E">
        <w:rPr>
          <w:rFonts w:ascii="Arial" w:hAnsi="Arial" w:cs="Arial"/>
        </w:rPr>
        <w:noBreakHyphen/>
        <w:t xml:space="preserve">forscher, als Kartograph, fand er eine Lösung für dieses Problem, eine Kugel auf einem flachen Papier abzubilden: er stellte sich vor, dass er die Kugel mit einem Papierband umwickelt, auf das die einzelnen Erdteile gewissermassen ihre Umrisse abfärbten. </w:t>
      </w:r>
    </w:p>
    <w:p w14:paraId="49AC3124" w14:textId="77777777" w:rsidR="00FC3655" w:rsidRPr="0072153E" w:rsidRDefault="00FC3655" w:rsidP="0072153E">
      <w:pPr>
        <w:spacing w:before="120"/>
        <w:rPr>
          <w:rFonts w:ascii="Arial" w:hAnsi="Arial" w:cs="Arial"/>
        </w:rPr>
      </w:pPr>
      <w:r w:rsidRPr="0072153E">
        <w:rPr>
          <w:rFonts w:ascii="Arial" w:hAnsi="Arial" w:cs="Arial"/>
        </w:rPr>
        <w:t xml:space="preserve">Weil ihn natürlich Europa am meisten interessierte und er hier am detailliertesten Eintragungen machen konnte, wickelte er das Band nicht waagrecht um die Erdkugel, sondern so schräg, dass es dort, wo Europa ist, gerade schön auf der Kugel auflag. </w:t>
      </w:r>
    </w:p>
    <w:p w14:paraId="6DE61EB9" w14:textId="77777777" w:rsidR="00FC3655" w:rsidRPr="0072153E" w:rsidRDefault="00FC3655" w:rsidP="0072153E">
      <w:pPr>
        <w:spacing w:before="120"/>
        <w:rPr>
          <w:rFonts w:ascii="Arial" w:hAnsi="Arial" w:cs="Arial"/>
        </w:rPr>
      </w:pPr>
      <w:r w:rsidRPr="0072153E">
        <w:rPr>
          <w:rFonts w:ascii="Arial" w:hAnsi="Arial" w:cs="Arial"/>
        </w:rPr>
        <w:t xml:space="preserve">Europa erschien so grösser, die meisten andern Kontinente etwas kleiner als in Realität. </w:t>
      </w:r>
    </w:p>
    <w:p w14:paraId="30358795" w14:textId="77777777" w:rsidR="00FC3655" w:rsidRPr="0072153E" w:rsidRDefault="00FC3655" w:rsidP="0072153E">
      <w:pPr>
        <w:spacing w:before="120"/>
        <w:rPr>
          <w:rFonts w:ascii="Arial" w:hAnsi="Arial" w:cs="Arial"/>
        </w:rPr>
      </w:pPr>
      <w:r w:rsidRPr="0072153E">
        <w:rPr>
          <w:rFonts w:ascii="Arial" w:hAnsi="Arial" w:cs="Arial"/>
        </w:rPr>
        <w:t>Mercator und seine Zeitgenossen interessierte die Grösse eines Landes gar nicht. Wichtig war für ihn die Küstenlinie, denn diese mussten die Seeleute anfahren können. Dazu war es nötig, dass sie die Richtung des Kurses aus der Karte herauslesen konnten. Und das war bei Mercators Karte der Fall: Sie ist winkeltreu, wie man dem sagt: Wenn ein Kapitän auf den Kapverdischen Inseln eine bestimmte Richtung in Grad aus der Karte herauslas, konnte er mit seinem Schiff, auf dieser Richtung fahren und gelangte beispielsweise nach Haiti. Deshalb wurde Mercators Karte zur wichtigsten Karte für die Entdeckungsfahrten und dann für die Zeit des Imperialismus – und sie ist es bis heute geblieben: Europa steht im Zentrum und ist grösser als es das eigentlich «verdient».</w:t>
      </w:r>
    </w:p>
    <w:p w14:paraId="109F3A05" w14:textId="77777777" w:rsidR="00FC3655" w:rsidRPr="0072153E" w:rsidRDefault="00FC3655" w:rsidP="0072153E">
      <w:pPr>
        <w:spacing w:before="120"/>
        <w:rPr>
          <w:rFonts w:ascii="Arial" w:hAnsi="Arial" w:cs="Arial"/>
        </w:rPr>
      </w:pPr>
    </w:p>
    <w:p w14:paraId="478191F4" w14:textId="77777777" w:rsidR="00FC3655" w:rsidRPr="0072153E" w:rsidRDefault="00FC3655" w:rsidP="0072153E">
      <w:pPr>
        <w:spacing w:before="120"/>
        <w:rPr>
          <w:rFonts w:ascii="Arial" w:hAnsi="Arial" w:cs="Arial"/>
        </w:rPr>
      </w:pPr>
      <w:r w:rsidRPr="0072153E">
        <w:rPr>
          <w:rFonts w:ascii="Arial" w:hAnsi="Arial" w:cs="Arial"/>
        </w:rPr>
        <w:t>Vor allem die Länder der Dritten Welt stossen sich an einer solchen Karte, in der sie zu klein dargestellt werden. In der UNO verlangten sie eine andere Projektion. Aber wie soll man sie zeichnen? Einfach einen anderen Kontinent bevorzugen?</w:t>
      </w:r>
    </w:p>
    <w:p w14:paraId="50C92A10" w14:textId="2802C8F2" w:rsidR="00FC3655" w:rsidRPr="0072153E" w:rsidRDefault="0072153E" w:rsidP="0072153E">
      <w:pPr>
        <w:spacing w:before="120"/>
        <w:rPr>
          <w:rFonts w:ascii="Arial" w:hAnsi="Arial" w:cs="Arial"/>
        </w:rPr>
      </w:pPr>
      <w:r w:rsidRPr="0072153E">
        <w:rPr>
          <w:rFonts w:ascii="Arial" w:hAnsi="Arial" w:cs="Arial"/>
          <w:b/>
          <w:noProof/>
          <w:lang w:val="de-DE"/>
        </w:rPr>
        <mc:AlternateContent>
          <mc:Choice Requires="wps">
            <w:drawing>
              <wp:anchor distT="0" distB="0" distL="114300" distR="114300" simplePos="0" relativeHeight="251660288" behindDoc="0" locked="0" layoutInCell="1" allowOverlap="1" wp14:anchorId="41FF6201" wp14:editId="762A6595">
                <wp:simplePos x="0" y="0"/>
                <wp:positionH relativeFrom="column">
                  <wp:posOffset>4900867</wp:posOffset>
                </wp:positionH>
                <wp:positionV relativeFrom="paragraph">
                  <wp:posOffset>86354</wp:posOffset>
                </wp:positionV>
                <wp:extent cx="2453640" cy="2362200"/>
                <wp:effectExtent l="0" t="0" r="0" b="635"/>
                <wp:wrapSquare wrapText="bothSides"/>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3640" cy="2362200"/>
                        </a:xfrm>
                        <a:prstGeom prst="rect">
                          <a:avLst/>
                        </a:prstGeom>
                        <a:solidFill>
                          <a:srgbClr val="FFFFFF"/>
                        </a:solidFill>
                        <a:ln w="9525">
                          <a:solidFill>
                            <a:srgbClr val="000000"/>
                          </a:solidFill>
                          <a:miter lim="800000"/>
                          <a:headEnd/>
                          <a:tailEnd/>
                        </a:ln>
                      </wps:spPr>
                      <wps:txbx>
                        <w:txbxContent>
                          <w:p w14:paraId="1B037F6A" w14:textId="77777777" w:rsidR="00FC3655" w:rsidRDefault="00FC3655" w:rsidP="00FC3655">
                            <w:pPr>
                              <w:rPr>
                                <w:lang w:val="de-DE"/>
                              </w:rPr>
                            </w:pPr>
                            <w:r>
                              <w:rPr>
                                <w:noProof/>
                                <w:lang w:val="de-DE"/>
                              </w:rPr>
                              <w:drawing>
                                <wp:inline distT="0" distB="0" distL="0" distR="0" wp14:anchorId="3FC6DB1D" wp14:editId="4AD0BF93">
                                  <wp:extent cx="2261235" cy="2261235"/>
                                  <wp:effectExtent l="0" t="0" r="0" b="0"/>
                                  <wp:docPr id="13"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1235" cy="22612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1FF6201" id="Text Box 8" o:spid="_x0000_s1027" type="#_x0000_t202" style="position:absolute;margin-left:385.9pt;margin-top:6.8pt;width:193.2pt;height:186pt;z-index:25166028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">
                <v:path arrowok="t"/>
                <v:textbox style="mso-fit-shape-to-text:t">
                  <w:txbxContent>
                    <w:p w14:paraId="1B037F6A" w14:textId="77777777" w:rsidR="00FC3655" w:rsidRDefault="00FC3655" w:rsidP="00FC3655">
                      <w:pPr>
                        <w:rPr>
                          <w:lang w:val="de-DE"/>
                        </w:rPr>
                      </w:pPr>
                      <w:r>
                        <w:rPr>
                          <w:noProof/>
                          <w:lang w:val="de-DE"/>
                        </w:rPr>
                        <w:drawing>
                          <wp:inline distT="0" distB="0" distL="0" distR="0" wp14:anchorId="3FC6DB1D" wp14:editId="4AD0BF93">
                            <wp:extent cx="2261235" cy="2261235"/>
                            <wp:effectExtent l="0" t="0" r="0" b="0"/>
                            <wp:docPr id="13"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1235" cy="2261235"/>
                                    </a:xfrm>
                                    <a:prstGeom prst="rect">
                                      <a:avLst/>
                                    </a:prstGeom>
                                    <a:noFill/>
                                    <a:ln>
                                      <a:noFill/>
                                    </a:ln>
                                  </pic:spPr>
                                </pic:pic>
                              </a:graphicData>
                            </a:graphic>
                          </wp:inline>
                        </w:drawing>
                      </w:r>
                    </w:p>
                  </w:txbxContent>
                </v:textbox>
                <w10:wrap type="square"/>
              </v:shape>
            </w:pict>
          </mc:Fallback>
        </mc:AlternateContent>
      </w:r>
      <w:r w:rsidR="00FC3655" w:rsidRPr="0072153E">
        <w:rPr>
          <w:rFonts w:ascii="Arial" w:hAnsi="Arial" w:cs="Arial"/>
        </w:rPr>
        <w:t xml:space="preserve">Der Gelehrte Arno Peters (1916-2002) fand eine Lösung für dieses Problem, die so genannte Peters-Projektion, die wir auf der unteren Karte verwenden. Arno Peters stellte sich den Globus aus einer riesigen Menge kleiner ebener Plättchen zusammengesetzt vor; diese Plättchen legte er in Gedanken nebeneinander, wobei alle die gleiche Grösse behielten, aber diejenige in Äquatornähe mehr in die Höhe gestreckt und diejenigen in der Nähe der Pole mehr in die Breite gedrückt wurden. So stimmt die Fläche der Länder und Kontinente mit der Wirklichkeit überein, aber die Gestalt nicht mehr. Die Karte ist übrigens auch winkeltreu: Wenn du etwa die Route von Gibraltar zur Insel Kuba in die Karten einträgst, dann hat die Linie ungefähr das gleiche Gefälle. </w:t>
      </w:r>
    </w:p>
    <w:p w14:paraId="505F7B48" w14:textId="77777777" w:rsidR="00FC3655" w:rsidRPr="0072153E" w:rsidRDefault="00FC3655" w:rsidP="0072153E">
      <w:pPr>
        <w:spacing w:before="120"/>
        <w:rPr>
          <w:rFonts w:ascii="Arial" w:hAnsi="Arial" w:cs="Arial"/>
          <w:b/>
        </w:rPr>
      </w:pPr>
    </w:p>
    <w:p w14:paraId="7A096054" w14:textId="77777777" w:rsidR="00FC3655" w:rsidRPr="0072153E" w:rsidRDefault="00FC3655" w:rsidP="0072153E">
      <w:pPr>
        <w:spacing w:before="120"/>
        <w:ind w:left="284" w:hanging="284"/>
        <w:rPr>
          <w:rFonts w:ascii="Arial" w:hAnsi="Arial" w:cs="Arial"/>
        </w:rPr>
      </w:pPr>
      <w:r w:rsidRPr="0072153E">
        <w:rPr>
          <w:rFonts w:ascii="Arial" w:hAnsi="Arial" w:cs="Arial"/>
        </w:rPr>
        <w:t xml:space="preserve">3. Es gibt eine grosse Diskussion darüber, welche Karten man benutzen soll; Schau mal bei den Informationssendungen am Fernsehen auf die Karten. Was meinst du? </w:t>
      </w:r>
    </w:p>
    <w:p w14:paraId="54C17B4A" w14:textId="77777777" w:rsidR="00FC3655" w:rsidRPr="0072153E" w:rsidRDefault="00FC3655" w:rsidP="0072153E">
      <w:pPr>
        <w:spacing w:before="120"/>
        <w:ind w:left="284" w:hanging="284"/>
        <w:rPr>
          <w:rFonts w:ascii="Arial" w:hAnsi="Arial" w:cs="Arial"/>
        </w:rPr>
      </w:pPr>
      <w:r w:rsidRPr="0072153E">
        <w:rPr>
          <w:rFonts w:ascii="Arial" w:hAnsi="Arial" w:cs="Arial"/>
        </w:rPr>
        <w:t xml:space="preserve"> </w:t>
      </w:r>
    </w:p>
    <w:p w14:paraId="1DA39AA1" w14:textId="0A61737F" w:rsidR="00FC3655" w:rsidRDefault="00FC3655" w:rsidP="0072153E">
      <w:pPr>
        <w:spacing w:before="120"/>
        <w:ind w:left="284" w:hanging="284"/>
        <w:rPr>
          <w:rFonts w:ascii="Arial" w:hAnsi="Arial" w:cs="Arial"/>
          <w:b/>
        </w:rPr>
      </w:pPr>
      <w:r w:rsidRPr="0072153E">
        <w:rPr>
          <w:rFonts w:ascii="Arial" w:hAnsi="Arial" w:cs="Arial"/>
        </w:rPr>
        <w:br w:type="page"/>
      </w:r>
      <w:r w:rsidR="0072153E" w:rsidRPr="0072153E">
        <w:rPr>
          <w:rFonts w:ascii="Arial" w:hAnsi="Arial" w:cs="Arial"/>
          <w:b/>
          <w:noProof/>
          <w:lang w:val="de-DE"/>
        </w:rPr>
        <w:lastRenderedPageBreak/>
        <mc:AlternateContent>
          <mc:Choice Requires="wps">
            <w:drawing>
              <wp:anchor distT="0" distB="0" distL="114300" distR="114300" simplePos="0" relativeHeight="251661312" behindDoc="0" locked="0" layoutInCell="1" allowOverlap="1" wp14:anchorId="36156A73" wp14:editId="06ED87BE">
                <wp:simplePos x="0" y="0"/>
                <wp:positionH relativeFrom="column">
                  <wp:posOffset>7466330</wp:posOffset>
                </wp:positionH>
                <wp:positionV relativeFrom="paragraph">
                  <wp:posOffset>88347</wp:posOffset>
                </wp:positionV>
                <wp:extent cx="107950" cy="10799445"/>
                <wp:effectExtent l="0" t="0" r="635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950" cy="107994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B4C20" w14:textId="77777777" w:rsidR="00FC3655" w:rsidRDefault="00FC3655" w:rsidP="00FC3655">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56A73" id="Text Box 9" o:spid="_x0000_s1028" type="#_x0000_t202" style="position:absolute;left:0;text-align:left;margin-left:587.9pt;margin-top:6.95pt;width:8.5pt;height:85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" fillcolor="silver" stroked="f">
                <v:path arrowok="t"/>
                <v:textbox>
                  <w:txbxContent>
                    <w:p w14:paraId="744B4C20" w14:textId="77777777" w:rsidR="00FC3655" w:rsidRDefault="00FC3655" w:rsidP="00FC3655">
                      <w:pPr>
                        <w:rPr>
                          <w:rFonts w:ascii="Calibri" w:hAnsi="Calibri"/>
                        </w:rPr>
                      </w:pPr>
                    </w:p>
                  </w:txbxContent>
                </v:textbox>
              </v:shape>
            </w:pict>
          </mc:Fallback>
        </mc:AlternateContent>
      </w:r>
      <w:r w:rsidRPr="0072153E">
        <w:rPr>
          <w:rFonts w:ascii="Arial" w:hAnsi="Arial" w:cs="Arial"/>
          <w:b/>
        </w:rPr>
        <w:t xml:space="preserve">Erläuterungen </w:t>
      </w:r>
    </w:p>
    <w:p w14:paraId="655C1411" w14:textId="32515ED9" w:rsidR="0072153E" w:rsidRPr="0072153E" w:rsidRDefault="0072153E" w:rsidP="0072153E">
      <w:pPr>
        <w:spacing w:before="120"/>
        <w:ind w:left="284" w:hanging="284"/>
        <w:rPr>
          <w:rFonts w:ascii="Arial" w:hAnsi="Arial" w:cs="Arial"/>
          <w:b/>
        </w:rPr>
      </w:pPr>
    </w:p>
    <w:p w14:paraId="286FD6AD" w14:textId="6464CEE1" w:rsidR="00FC3655" w:rsidRPr="0072153E" w:rsidRDefault="00FC3655" w:rsidP="0072153E">
      <w:pPr>
        <w:spacing w:before="120"/>
        <w:rPr>
          <w:rFonts w:ascii="Arial" w:hAnsi="Arial" w:cs="Arial"/>
        </w:rPr>
      </w:pPr>
      <w:r w:rsidRPr="0072153E">
        <w:rPr>
          <w:rFonts w:ascii="Arial" w:hAnsi="Arial" w:cs="Arial"/>
        </w:rPr>
        <w:t>Die äusserst komplizierte Frage der Kartenprojektion ist hier sehr vereinfacht dargestellt, denn es geht in erster Linie darum, dass die Schülerinnen und Schüler erfassen können, wie stark die Weltkartenprojektion und damit die Sicht auf die Welt von den Interessen und Machtverhältnissen geprägt sind. Auf der Karte mit der Mercator-Projektion ist der Vergleichbarkeit halber der obere Teil von Grönland abgeschnitten, ebenso fehlen auf beiden Karten die Pol-Regionen.</w:t>
      </w:r>
    </w:p>
    <w:p w14:paraId="658B6990" w14:textId="77777777" w:rsidR="00FC3655" w:rsidRPr="0072153E" w:rsidRDefault="00FC3655" w:rsidP="0072153E">
      <w:pPr>
        <w:spacing w:before="120"/>
        <w:rPr>
          <w:rFonts w:ascii="Arial" w:hAnsi="Arial" w:cs="Arial"/>
        </w:rPr>
      </w:pPr>
      <w:r w:rsidRPr="0072153E">
        <w:rPr>
          <w:rFonts w:ascii="Arial" w:hAnsi="Arial" w:cs="Arial"/>
        </w:rPr>
        <w:t xml:space="preserve">Nicht berücksichtigt wird die ebenfalls populäre Zwischenlösung, die Projektion von Oswald Winkel (1873-1954) aus dem Jahr 1913. Winkel bildete die Kugel auf zwei über den Polen stehenden Kegeln ab. </w:t>
      </w:r>
    </w:p>
    <w:p w14:paraId="305D946D" w14:textId="77777777" w:rsidR="00FC3655" w:rsidRPr="0072153E" w:rsidRDefault="00FC3655" w:rsidP="0072153E">
      <w:pPr>
        <w:spacing w:before="120"/>
        <w:ind w:left="284" w:hanging="284"/>
        <w:rPr>
          <w:rFonts w:ascii="Arial" w:hAnsi="Arial" w:cs="Arial"/>
          <w:b/>
        </w:rPr>
      </w:pPr>
    </w:p>
    <w:tbl>
      <w:tblPr>
        <w:tblW w:w="0" w:type="auto"/>
        <w:tblInd w:w="108" w:type="dxa"/>
        <w:tblLook w:val="04A0" w:firstRow="1" w:lastRow="0" w:firstColumn="1" w:lastColumn="0" w:noHBand="0" w:noVBand="1"/>
      </w:tblPr>
      <w:tblGrid>
        <w:gridCol w:w="2358"/>
        <w:gridCol w:w="222"/>
        <w:gridCol w:w="6888"/>
      </w:tblGrid>
      <w:tr w:rsidR="00FC3655" w:rsidRPr="0072153E" w14:paraId="53FC6FCF" w14:textId="77777777" w:rsidTr="00813740">
        <w:tc>
          <w:tcPr>
            <w:tcW w:w="2358" w:type="dxa"/>
          </w:tcPr>
          <w:p w14:paraId="1113EEA5" w14:textId="77777777" w:rsidR="00FC3655" w:rsidRPr="0072153E" w:rsidRDefault="00FC3655" w:rsidP="0072153E">
            <w:pPr>
              <w:spacing w:before="120"/>
              <w:rPr>
                <w:rFonts w:ascii="Arial" w:hAnsi="Arial" w:cs="Arial"/>
                <w:b/>
              </w:rPr>
            </w:pPr>
            <w:r w:rsidRPr="0072153E">
              <w:rPr>
                <w:rFonts w:ascii="Arial" w:hAnsi="Arial" w:cs="Arial"/>
                <w:b/>
                <w:noProof/>
              </w:rPr>
              <w:drawing>
                <wp:inline distT="0" distB="0" distL="0" distR="0" wp14:anchorId="47C99F80" wp14:editId="1CF8DE86">
                  <wp:extent cx="1358265" cy="2707005"/>
                  <wp:effectExtent l="0" t="0" r="0" b="0"/>
                  <wp:docPr id="1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8265" cy="2707005"/>
                          </a:xfrm>
                          <a:prstGeom prst="rect">
                            <a:avLst/>
                          </a:prstGeom>
                          <a:noFill/>
                          <a:ln>
                            <a:noFill/>
                          </a:ln>
                        </pic:spPr>
                      </pic:pic>
                    </a:graphicData>
                  </a:graphic>
                </wp:inline>
              </w:drawing>
            </w:r>
          </w:p>
        </w:tc>
        <w:tc>
          <w:tcPr>
            <w:tcW w:w="222" w:type="dxa"/>
          </w:tcPr>
          <w:p w14:paraId="44B6E9A3" w14:textId="77777777" w:rsidR="00FC3655" w:rsidRPr="0072153E" w:rsidRDefault="00FC3655" w:rsidP="0072153E">
            <w:pPr>
              <w:spacing w:before="120"/>
              <w:rPr>
                <w:rFonts w:ascii="Arial" w:hAnsi="Arial" w:cs="Arial"/>
                <w:b/>
              </w:rPr>
            </w:pPr>
          </w:p>
        </w:tc>
        <w:tc>
          <w:tcPr>
            <w:tcW w:w="6882" w:type="dxa"/>
          </w:tcPr>
          <w:p w14:paraId="382DE6CF" w14:textId="77777777" w:rsidR="00FC3655" w:rsidRPr="0072153E" w:rsidRDefault="00FC3655" w:rsidP="0072153E">
            <w:pPr>
              <w:spacing w:before="120"/>
              <w:rPr>
                <w:rFonts w:ascii="Arial" w:hAnsi="Arial" w:cs="Arial"/>
                <w:b/>
              </w:rPr>
            </w:pPr>
            <w:r w:rsidRPr="0072153E">
              <w:rPr>
                <w:rFonts w:ascii="Arial" w:hAnsi="Arial" w:cs="Arial"/>
                <w:b/>
                <w:noProof/>
              </w:rPr>
              <w:drawing>
                <wp:inline distT="0" distB="0" distL="0" distR="0" wp14:anchorId="127D792C" wp14:editId="729E5330">
                  <wp:extent cx="4236720" cy="2625725"/>
                  <wp:effectExtent l="0" t="0" r="0" b="0"/>
                  <wp:docPr id="16"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6720" cy="2625725"/>
                          </a:xfrm>
                          <a:prstGeom prst="rect">
                            <a:avLst/>
                          </a:prstGeom>
                          <a:noFill/>
                          <a:ln>
                            <a:noFill/>
                          </a:ln>
                        </pic:spPr>
                      </pic:pic>
                    </a:graphicData>
                  </a:graphic>
                </wp:inline>
              </w:drawing>
            </w:r>
          </w:p>
        </w:tc>
      </w:tr>
    </w:tbl>
    <w:p w14:paraId="165A4586" w14:textId="77777777" w:rsidR="00FC3655" w:rsidRPr="0072153E" w:rsidRDefault="00FC3655" w:rsidP="0072153E">
      <w:pPr>
        <w:spacing w:before="120"/>
        <w:rPr>
          <w:rFonts w:ascii="Arial" w:hAnsi="Arial" w:cs="Arial"/>
        </w:rPr>
      </w:pPr>
      <w:r w:rsidRPr="0072153E">
        <w:rPr>
          <w:rFonts w:ascii="Arial" w:hAnsi="Arial" w:cs="Arial"/>
        </w:rPr>
        <w:t xml:space="preserve">Diese Projektion hat den Vorteil grosser Anschaulichkeit (deshalb häufig in Schulatlanten oder auf den Wandkarten zu finden), aber den Nachteil, dass Norden nicht immer oben ist. Die Karte kann also nicht, wie bei der Mercator- oder Peters-Projektion, geschnitten und wieder zusammengesetzt werden. Der Massstab variiert je nach Ort, ein Gitternetz ist unentbehrlich. </w:t>
      </w:r>
    </w:p>
    <w:p w14:paraId="2029D9AF" w14:textId="77777777" w:rsidR="00FC3655" w:rsidRPr="0072153E" w:rsidRDefault="00FC3655" w:rsidP="0072153E">
      <w:pPr>
        <w:spacing w:before="120"/>
        <w:ind w:left="284" w:hanging="284"/>
        <w:rPr>
          <w:rFonts w:ascii="Arial" w:hAnsi="Arial" w:cs="Arial"/>
          <w:b/>
        </w:rPr>
      </w:pPr>
    </w:p>
    <w:p w14:paraId="0090C44D" w14:textId="77777777" w:rsidR="00FC3655" w:rsidRPr="0072153E" w:rsidRDefault="00FC3655" w:rsidP="0072153E">
      <w:pPr>
        <w:spacing w:before="120"/>
        <w:ind w:left="284" w:hanging="284"/>
        <w:rPr>
          <w:rFonts w:ascii="Arial" w:hAnsi="Arial" w:cs="Arial"/>
        </w:rPr>
      </w:pPr>
      <w:r w:rsidRPr="0072153E">
        <w:rPr>
          <w:rFonts w:ascii="Arial" w:hAnsi="Arial" w:cs="Arial"/>
        </w:rPr>
        <w:t>1. Die folgenden beiden Karten mit einer natürlich etwas willkürlich geradlinigen Abgrenzung von Europa können auf der Plattform in Farbe gezeigt werden.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236"/>
        <w:gridCol w:w="4579"/>
      </w:tblGrid>
      <w:tr w:rsidR="00FC3655" w:rsidRPr="0072153E" w14:paraId="1D46FF99" w14:textId="77777777" w:rsidTr="00813740">
        <w:tc>
          <w:tcPr>
            <w:tcW w:w="4488" w:type="dxa"/>
          </w:tcPr>
          <w:p w14:paraId="4CC77A84" w14:textId="77777777" w:rsidR="00FC3655" w:rsidRPr="0072153E" w:rsidRDefault="00FC3655" w:rsidP="0072153E">
            <w:pPr>
              <w:spacing w:before="120"/>
              <w:rPr>
                <w:rFonts w:ascii="Arial" w:hAnsi="Arial" w:cs="Arial"/>
                <w:b/>
              </w:rPr>
            </w:pPr>
            <w:r w:rsidRPr="0072153E">
              <w:rPr>
                <w:rFonts w:ascii="Arial" w:hAnsi="Arial" w:cs="Arial"/>
                <w:b/>
                <w:noProof/>
              </w:rPr>
              <w:drawing>
                <wp:inline distT="0" distB="0" distL="0" distR="0" wp14:anchorId="3EEA6035" wp14:editId="4079B030">
                  <wp:extent cx="2779395" cy="1684020"/>
                  <wp:effectExtent l="0" t="0" r="0" b="0"/>
                  <wp:docPr id="17" name="Bild 5" descr="Ein Bild, das Text, Kart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Bild 5" descr="Ein Bild, das Text, Karte enthält.&#10;&#10;Automatisch generierte Beschreibun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9395" cy="1684020"/>
                          </a:xfrm>
                          <a:prstGeom prst="rect">
                            <a:avLst/>
                          </a:prstGeom>
                          <a:noFill/>
                          <a:ln>
                            <a:noFill/>
                          </a:ln>
                        </pic:spPr>
                      </pic:pic>
                    </a:graphicData>
                  </a:graphic>
                </wp:inline>
              </w:drawing>
            </w:r>
          </w:p>
        </w:tc>
        <w:tc>
          <w:tcPr>
            <w:tcW w:w="236" w:type="dxa"/>
            <w:tcBorders>
              <w:top w:val="nil"/>
              <w:bottom w:val="nil"/>
            </w:tcBorders>
          </w:tcPr>
          <w:p w14:paraId="1BB3EACE" w14:textId="77777777" w:rsidR="00FC3655" w:rsidRPr="0072153E" w:rsidRDefault="00FC3655" w:rsidP="0072153E">
            <w:pPr>
              <w:spacing w:before="120"/>
              <w:rPr>
                <w:rFonts w:ascii="Arial" w:hAnsi="Arial" w:cs="Arial"/>
                <w:b/>
              </w:rPr>
            </w:pPr>
          </w:p>
        </w:tc>
        <w:tc>
          <w:tcPr>
            <w:tcW w:w="4454" w:type="dxa"/>
          </w:tcPr>
          <w:p w14:paraId="60439F66" w14:textId="77777777" w:rsidR="00FC3655" w:rsidRPr="0072153E" w:rsidRDefault="00FC3655" w:rsidP="0072153E">
            <w:pPr>
              <w:spacing w:before="120"/>
              <w:rPr>
                <w:rFonts w:ascii="Arial" w:hAnsi="Arial" w:cs="Arial"/>
                <w:b/>
              </w:rPr>
            </w:pPr>
            <w:r w:rsidRPr="0072153E">
              <w:rPr>
                <w:rFonts w:ascii="Arial" w:hAnsi="Arial" w:cs="Arial"/>
                <w:b/>
                <w:noProof/>
              </w:rPr>
              <w:drawing>
                <wp:inline distT="0" distB="0" distL="0" distR="0" wp14:anchorId="17690099" wp14:editId="3248BB49">
                  <wp:extent cx="2770505" cy="1675130"/>
                  <wp:effectExtent l="0" t="0" r="0" b="0"/>
                  <wp:docPr id="6" name="Bild 6" descr="Ein Bild, das Text, Kart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d 6" descr="Ein Bild, das Text, Karte enthält.&#10;&#10;Automatisch generierte Beschreibun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0505" cy="1675130"/>
                          </a:xfrm>
                          <a:prstGeom prst="rect">
                            <a:avLst/>
                          </a:prstGeom>
                          <a:noFill/>
                          <a:ln>
                            <a:noFill/>
                          </a:ln>
                        </pic:spPr>
                      </pic:pic>
                    </a:graphicData>
                  </a:graphic>
                </wp:inline>
              </w:drawing>
            </w:r>
          </w:p>
        </w:tc>
      </w:tr>
      <w:tr w:rsidR="00FC3655" w:rsidRPr="0072153E" w14:paraId="7755C053" w14:textId="77777777" w:rsidTr="00813740">
        <w:tc>
          <w:tcPr>
            <w:tcW w:w="4488" w:type="dxa"/>
          </w:tcPr>
          <w:p w14:paraId="47C84781" w14:textId="77777777" w:rsidR="00FC3655" w:rsidRPr="0072153E" w:rsidRDefault="00FC3655" w:rsidP="0072153E">
            <w:pPr>
              <w:spacing w:before="120"/>
              <w:rPr>
                <w:rFonts w:ascii="Arial" w:hAnsi="Arial" w:cs="Arial"/>
                <w:b/>
              </w:rPr>
            </w:pPr>
            <w:r w:rsidRPr="0072153E">
              <w:rPr>
                <w:rFonts w:ascii="Arial" w:hAnsi="Arial" w:cs="Arial"/>
                <w:b/>
              </w:rPr>
              <w:t>Mercator-Projektion</w:t>
            </w:r>
          </w:p>
          <w:p w14:paraId="696BFF2B" w14:textId="77777777" w:rsidR="00FC3655" w:rsidRPr="0072153E" w:rsidRDefault="00FC3655" w:rsidP="0072153E">
            <w:pPr>
              <w:spacing w:before="120"/>
              <w:rPr>
                <w:rFonts w:ascii="Arial" w:hAnsi="Arial" w:cs="Arial"/>
              </w:rPr>
            </w:pPr>
            <w:r w:rsidRPr="0072153E">
              <w:rPr>
                <w:rFonts w:ascii="Arial" w:hAnsi="Arial" w:cs="Arial"/>
                <w:highlight w:val="yellow"/>
              </w:rPr>
              <w:t>Hier ist Europa schätzungsweise 80% so gross wie Afrika.</w:t>
            </w:r>
            <w:r w:rsidRPr="0072153E">
              <w:rPr>
                <w:rFonts w:ascii="Arial" w:hAnsi="Arial" w:cs="Arial"/>
              </w:rPr>
              <w:t xml:space="preserve"> </w:t>
            </w:r>
          </w:p>
        </w:tc>
        <w:tc>
          <w:tcPr>
            <w:tcW w:w="236" w:type="dxa"/>
            <w:tcBorders>
              <w:top w:val="nil"/>
              <w:bottom w:val="nil"/>
            </w:tcBorders>
          </w:tcPr>
          <w:p w14:paraId="6F29169E" w14:textId="77777777" w:rsidR="00FC3655" w:rsidRPr="0072153E" w:rsidRDefault="00FC3655" w:rsidP="0072153E">
            <w:pPr>
              <w:spacing w:before="120"/>
              <w:rPr>
                <w:rFonts w:ascii="Arial" w:hAnsi="Arial" w:cs="Arial"/>
                <w:b/>
              </w:rPr>
            </w:pPr>
          </w:p>
        </w:tc>
        <w:tc>
          <w:tcPr>
            <w:tcW w:w="4454" w:type="dxa"/>
          </w:tcPr>
          <w:p w14:paraId="1655B139" w14:textId="77777777" w:rsidR="00FC3655" w:rsidRPr="0072153E" w:rsidRDefault="00FC3655" w:rsidP="0072153E">
            <w:pPr>
              <w:spacing w:before="120"/>
              <w:rPr>
                <w:rFonts w:ascii="Arial" w:hAnsi="Arial" w:cs="Arial"/>
                <w:b/>
              </w:rPr>
            </w:pPr>
            <w:r w:rsidRPr="0072153E">
              <w:rPr>
                <w:rFonts w:ascii="Arial" w:hAnsi="Arial" w:cs="Arial"/>
                <w:b/>
              </w:rPr>
              <w:t>Peters-Projektion</w:t>
            </w:r>
          </w:p>
          <w:p w14:paraId="707C9B11" w14:textId="77777777" w:rsidR="00FC3655" w:rsidRPr="0072153E" w:rsidRDefault="00FC3655" w:rsidP="0072153E">
            <w:pPr>
              <w:spacing w:before="120"/>
              <w:rPr>
                <w:rFonts w:ascii="Arial" w:hAnsi="Arial" w:cs="Arial"/>
              </w:rPr>
            </w:pPr>
            <w:r w:rsidRPr="0072153E">
              <w:rPr>
                <w:rFonts w:ascii="Arial" w:hAnsi="Arial" w:cs="Arial"/>
                <w:highlight w:val="yellow"/>
              </w:rPr>
              <w:t>Hier ist Europa schätzungsweise 30% so gross wie Afrika.</w:t>
            </w:r>
            <w:r w:rsidRPr="0072153E">
              <w:rPr>
                <w:rFonts w:ascii="Arial" w:hAnsi="Arial" w:cs="Arial"/>
              </w:rPr>
              <w:t xml:space="preserve"> </w:t>
            </w:r>
          </w:p>
        </w:tc>
      </w:tr>
    </w:tbl>
    <w:p w14:paraId="2FC038BF" w14:textId="77777777" w:rsidR="00FC3655" w:rsidRPr="0072153E" w:rsidRDefault="00FC3655" w:rsidP="0072153E">
      <w:pPr>
        <w:spacing w:before="120"/>
        <w:ind w:left="284" w:hanging="284"/>
        <w:rPr>
          <w:rFonts w:ascii="Arial" w:hAnsi="Arial" w:cs="Arial"/>
        </w:rPr>
      </w:pPr>
      <w:r w:rsidRPr="0072153E">
        <w:rPr>
          <w:rFonts w:ascii="Arial" w:hAnsi="Arial" w:cs="Arial"/>
        </w:rPr>
        <w:tab/>
      </w:r>
    </w:p>
    <w:p w14:paraId="7C4DD651" w14:textId="77777777" w:rsidR="00FC3655" w:rsidRPr="0072153E" w:rsidRDefault="00FC3655" w:rsidP="0072153E">
      <w:pPr>
        <w:spacing w:before="120"/>
        <w:ind w:left="284"/>
        <w:rPr>
          <w:rFonts w:ascii="Arial" w:hAnsi="Arial" w:cs="Arial"/>
        </w:rPr>
      </w:pPr>
      <w:r w:rsidRPr="0072153E">
        <w:rPr>
          <w:rFonts w:ascii="Arial" w:hAnsi="Arial" w:cs="Arial"/>
        </w:rPr>
        <w:t xml:space="preserve">In Wirklichkeit ist Europa 10.5 Mio Quadratkilometer gross, Afrika misst fast das Dreifache, nämlich 30.3. Mio Quadratkilometer. </w:t>
      </w:r>
    </w:p>
    <w:p w14:paraId="5123E6F3" w14:textId="77777777" w:rsidR="00FC3655" w:rsidRPr="0072153E" w:rsidRDefault="00FC3655" w:rsidP="0072153E">
      <w:pPr>
        <w:spacing w:before="120"/>
        <w:ind w:left="284" w:hanging="284"/>
        <w:rPr>
          <w:rFonts w:ascii="Arial" w:hAnsi="Arial" w:cs="Arial"/>
        </w:rPr>
      </w:pPr>
      <w:r w:rsidRPr="0072153E">
        <w:rPr>
          <w:rFonts w:ascii="Arial" w:hAnsi="Arial" w:cs="Arial"/>
        </w:rPr>
        <w:tab/>
        <w:t xml:space="preserve">Der Pfeil weist auf die Winkeltreue beider Projektionen hin: unter Spezialistinnen und Spezialisten bleibt die Frage umstritten, ob die Peters-Projektion auch in kleinräumigen Massen winkeltreu ist. </w:t>
      </w:r>
    </w:p>
    <w:p w14:paraId="695FC620" w14:textId="77777777" w:rsidR="00FC3655" w:rsidRPr="0072153E" w:rsidRDefault="00FC3655" w:rsidP="0072153E">
      <w:pPr>
        <w:spacing w:before="120"/>
        <w:ind w:left="284" w:hanging="284"/>
        <w:rPr>
          <w:rFonts w:ascii="Arial" w:hAnsi="Arial" w:cs="Arial"/>
        </w:rPr>
      </w:pPr>
    </w:p>
    <w:p w14:paraId="1A40AF44" w14:textId="32BFC121" w:rsidR="00FC3655" w:rsidRPr="0072153E" w:rsidRDefault="00FC3655" w:rsidP="0072153E">
      <w:pPr>
        <w:spacing w:before="120"/>
        <w:ind w:left="284" w:hanging="284"/>
        <w:rPr>
          <w:rFonts w:ascii="Arial" w:hAnsi="Arial" w:cs="Arial"/>
        </w:rPr>
      </w:pPr>
      <w:r w:rsidRPr="0072153E">
        <w:rPr>
          <w:rFonts w:ascii="Arial" w:hAnsi="Arial" w:cs="Arial"/>
        </w:rPr>
        <w:br w:type="page"/>
      </w:r>
      <w:r w:rsidR="0072153E" w:rsidRPr="0072153E">
        <w:rPr>
          <w:rFonts w:ascii="Arial" w:hAnsi="Arial" w:cs="Arial"/>
          <w:b/>
          <w:noProof/>
          <w:lang w:val="de-DE"/>
        </w:rPr>
        <w:lastRenderedPageBreak/>
        <mc:AlternateContent>
          <mc:Choice Requires="wps">
            <w:drawing>
              <wp:anchor distT="0" distB="0" distL="114300" distR="114300" simplePos="0" relativeHeight="251663360" behindDoc="0" locked="0" layoutInCell="1" allowOverlap="1" wp14:anchorId="2B45A0DC" wp14:editId="304D070C">
                <wp:simplePos x="0" y="0"/>
                <wp:positionH relativeFrom="column">
                  <wp:posOffset>7421798</wp:posOffset>
                </wp:positionH>
                <wp:positionV relativeFrom="paragraph">
                  <wp:posOffset>-149583</wp:posOffset>
                </wp:positionV>
                <wp:extent cx="108000" cy="10800000"/>
                <wp:effectExtent l="0" t="0" r="635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85082" w14:textId="77777777" w:rsidR="00FC3655" w:rsidRDefault="00FC3655" w:rsidP="00FC3655">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5A0DC" id="Text Box 11" o:spid="_x0000_s1029" type="#_x0000_t202" style="position:absolute;left:0;text-align:left;margin-left:584.4pt;margin-top:-11.8pt;width:8.5pt;height:85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" fillcolor="silver" stroked="f">
                <v:path arrowok="t"/>
                <v:textbox>
                  <w:txbxContent>
                    <w:p w14:paraId="2DB85082" w14:textId="77777777" w:rsidR="00FC3655" w:rsidRDefault="00FC3655" w:rsidP="00FC3655">
                      <w:pPr>
                        <w:rPr>
                          <w:rFonts w:ascii="Calibri" w:hAnsi="Calibri"/>
                        </w:rPr>
                      </w:pPr>
                    </w:p>
                  </w:txbxContent>
                </v:textbox>
              </v:shape>
            </w:pict>
          </mc:Fallback>
        </mc:AlternateContent>
      </w:r>
      <w:r w:rsidRPr="0072153E">
        <w:rPr>
          <w:rFonts w:ascii="Arial" w:hAnsi="Arial" w:cs="Arial"/>
        </w:rPr>
        <w:t>2. Die Antwort ergibt sich aus dem Text auf Seite 2 des Schülerblattes: Mercator ging es in erster Linie um die Winkeltreue für die Schifffahrt. Die Grösse der Länder interessierten ihn weniger, auch kannte man wenig Details über das Landesinnere. Für die Gegenwart ist die Grösse eines Landes dagegen wichtig geworden. Die Dritte Welt verlangt, dass diese Grösse auf gemeinsamen Karten zur Geltung kommt.</w:t>
      </w:r>
    </w:p>
    <w:p w14:paraId="3E907DEC" w14:textId="1E0EA43F" w:rsidR="00FC3655" w:rsidRPr="0072153E" w:rsidRDefault="00FC3655" w:rsidP="0072153E">
      <w:pPr>
        <w:spacing w:before="120"/>
        <w:ind w:left="284" w:hanging="284"/>
        <w:rPr>
          <w:rFonts w:ascii="Arial" w:hAnsi="Arial" w:cs="Arial"/>
        </w:rPr>
      </w:pPr>
    </w:p>
    <w:p w14:paraId="483BA5BE" w14:textId="77777777" w:rsidR="00FC3655" w:rsidRPr="0072153E" w:rsidRDefault="00FC3655" w:rsidP="0072153E">
      <w:pPr>
        <w:spacing w:before="120"/>
        <w:ind w:left="284" w:hanging="284"/>
        <w:rPr>
          <w:rFonts w:ascii="Arial" w:hAnsi="Arial" w:cs="Arial"/>
        </w:rPr>
      </w:pPr>
      <w:r w:rsidRPr="0072153E">
        <w:rPr>
          <w:rFonts w:ascii="Arial" w:hAnsi="Arial" w:cs="Arial"/>
        </w:rPr>
        <w:t xml:space="preserve">3. </w:t>
      </w:r>
      <w:r w:rsidRPr="0072153E">
        <w:rPr>
          <w:rFonts w:ascii="Arial" w:hAnsi="Arial" w:cs="Arial"/>
        </w:rPr>
        <w:tab/>
        <w:t xml:space="preserve">Die Fernsehkarten sind meist als Ikonen dargestellt. Konsequent nutzt der Sender «arte» die Peters-Projektion, ebenso die UNESCO. </w:t>
      </w:r>
    </w:p>
    <w:p w14:paraId="33525027" w14:textId="1FBBC722" w:rsidR="00FC3655" w:rsidRPr="0072153E" w:rsidRDefault="00FC3655" w:rsidP="0072153E">
      <w:pPr>
        <w:spacing w:before="120"/>
        <w:ind w:left="284"/>
        <w:rPr>
          <w:rFonts w:ascii="Arial" w:hAnsi="Arial" w:cs="Arial"/>
        </w:rPr>
      </w:pPr>
      <w:r w:rsidRPr="0072153E">
        <w:rPr>
          <w:rFonts w:ascii="Arial" w:hAnsi="Arial" w:cs="Arial"/>
        </w:rPr>
        <w:t>Es geht bei der Diskussion nicht darum, welche Sicht die richtige ist, sondern mehr um die vielleicht verblüffende Tatsache, dass auch Karten nicht «objektiv» sind. Als Ergänzung kann a</w:t>
      </w:r>
      <w:r w:rsidR="0072153E">
        <w:rPr>
          <w:rFonts w:ascii="Arial" w:hAnsi="Arial" w:cs="Arial"/>
        </w:rPr>
        <w:t>uch</w:t>
      </w:r>
      <w:r w:rsidRPr="0072153E">
        <w:rPr>
          <w:rFonts w:ascii="Arial" w:hAnsi="Arial" w:cs="Arial"/>
        </w:rPr>
        <w:t xml:space="preserve"> der Vorschlag von Stuart McArthur von 1979 gezeigt werden, der sich als Australier darüber ärgerte, dass eine Heimat immer nur unten rechts an den Rand gezwängt wird. Er stellte die Karte auf den Kopf und rückte Australien in die Mitte, übrigens schon als Knabe und dann als junger Mann (siehe beispielsweise: </w:t>
      </w:r>
      <w:hyperlink r:id="rId17" w:history="1">
        <w:r w:rsidR="0072153E" w:rsidRPr="00B644E3">
          <w:rPr>
            <w:rStyle w:val="Hyperlink"/>
            <w:rFonts w:ascii="Arial" w:hAnsi="Arial" w:cs="Arial"/>
          </w:rPr>
          <w:t>www.odtmaps.com/detail.asp_Q_product_id_E_McA-23x35</w:t>
        </w:r>
      </w:hyperlink>
      <w:r w:rsidRPr="0072153E">
        <w:rPr>
          <w:rFonts w:ascii="Arial" w:hAnsi="Arial" w:cs="Arial"/>
        </w:rPr>
        <w:t>).</w:t>
      </w:r>
    </w:p>
    <w:p w14:paraId="77D9B1BF" w14:textId="77777777" w:rsidR="00FC3655" w:rsidRPr="0072153E" w:rsidRDefault="00FC3655" w:rsidP="0072153E">
      <w:pPr>
        <w:spacing w:before="120"/>
        <w:ind w:left="284" w:hanging="284"/>
        <w:rPr>
          <w:rFonts w:ascii="Arial" w:hAnsi="Arial" w:cs="Arial"/>
        </w:rPr>
      </w:pPr>
      <w:r w:rsidRPr="0072153E">
        <w:rPr>
          <w:rFonts w:ascii="Arial" w:hAnsi="Arial" w:cs="Arial"/>
          <w:noProof/>
          <w:lang w:val="de-DE"/>
        </w:rPr>
        <mc:AlternateContent>
          <mc:Choice Requires="wps">
            <w:drawing>
              <wp:anchor distT="0" distB="0" distL="114300" distR="114300" simplePos="0" relativeHeight="251662336" behindDoc="0" locked="0" layoutInCell="0" allowOverlap="1" wp14:anchorId="051EBFDE" wp14:editId="4787128D">
                <wp:simplePos x="0" y="0"/>
                <wp:positionH relativeFrom="column">
                  <wp:posOffset>2918850</wp:posOffset>
                </wp:positionH>
                <wp:positionV relativeFrom="paragraph">
                  <wp:posOffset>153670</wp:posOffset>
                </wp:positionV>
                <wp:extent cx="4389120" cy="2834640"/>
                <wp:effectExtent l="0" t="0" r="5080" b="0"/>
                <wp:wrapSquare wrapText="bothSides"/>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89120" cy="2834640"/>
                        </a:xfrm>
                        <a:prstGeom prst="rect">
                          <a:avLst/>
                        </a:prstGeom>
                        <a:solidFill>
                          <a:srgbClr val="FFFFFF"/>
                        </a:solidFill>
                        <a:ln w="9525">
                          <a:solidFill>
                            <a:srgbClr val="000000"/>
                          </a:solidFill>
                          <a:miter lim="800000"/>
                          <a:headEnd/>
                          <a:tailEnd/>
                        </a:ln>
                      </wps:spPr>
                      <wps:txbx>
                        <w:txbxContent>
                          <w:p w14:paraId="67D79584" w14:textId="77777777" w:rsidR="00FC3655" w:rsidRDefault="00FC3655" w:rsidP="00FC3655">
                            <w:r>
                              <w:rPr>
                                <w:noProof/>
                              </w:rPr>
                              <w:drawing>
                                <wp:inline distT="0" distB="0" distL="0" distR="0" wp14:anchorId="2ACED04E" wp14:editId="5B1A1D3F">
                                  <wp:extent cx="4191635" cy="2526030"/>
                                  <wp:effectExtent l="0" t="0" r="0" b="0"/>
                                  <wp:docPr id="9"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635" cy="25260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EBFDE" id="Text Box 10" o:spid="_x0000_s1030" type="#_x0000_t202" style="position:absolute;left:0;text-align:left;margin-left:229.85pt;margin-top:12.1pt;width:345.6pt;height:2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" o:allowincell="f">
                <v:path arrowok="t"/>
                <v:textbox>
                  <w:txbxContent>
                    <w:p w14:paraId="67D79584" w14:textId="77777777" w:rsidR="00FC3655" w:rsidRDefault="00FC3655" w:rsidP="00FC3655">
                      <w:r>
                        <w:rPr>
                          <w:noProof/>
                        </w:rPr>
                        <w:drawing>
                          <wp:inline distT="0" distB="0" distL="0" distR="0" wp14:anchorId="2ACED04E" wp14:editId="5B1A1D3F">
                            <wp:extent cx="4191635" cy="2526030"/>
                            <wp:effectExtent l="0" t="0" r="0" b="0"/>
                            <wp:docPr id="9"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635" cy="2526030"/>
                                    </a:xfrm>
                                    <a:prstGeom prst="rect">
                                      <a:avLst/>
                                    </a:prstGeom>
                                    <a:noFill/>
                                    <a:ln>
                                      <a:noFill/>
                                    </a:ln>
                                  </pic:spPr>
                                </pic:pic>
                              </a:graphicData>
                            </a:graphic>
                          </wp:inline>
                        </w:drawing>
                      </w:r>
                    </w:p>
                  </w:txbxContent>
                </v:textbox>
                <w10:wrap type="square"/>
              </v:shape>
            </w:pict>
          </mc:Fallback>
        </mc:AlternateContent>
      </w:r>
    </w:p>
    <w:p w14:paraId="7584D476" w14:textId="77777777" w:rsidR="00FC3655" w:rsidRPr="0072153E" w:rsidRDefault="00FC3655" w:rsidP="0072153E">
      <w:pPr>
        <w:spacing w:before="120"/>
        <w:ind w:left="284" w:hanging="284"/>
        <w:rPr>
          <w:rFonts w:ascii="Arial" w:hAnsi="Arial" w:cs="Arial"/>
        </w:rPr>
      </w:pPr>
      <w:r w:rsidRPr="0072153E">
        <w:rPr>
          <w:rFonts w:ascii="Arial" w:hAnsi="Arial" w:cs="Arial"/>
        </w:rPr>
        <w:tab/>
        <w:t xml:space="preserve">Ergänzungen: Die Peters-Projektion ist äusserst kompliziert. Die Formel für die Umrechnung der Kugelsegmente sieht folgendermassen aus: </w:t>
      </w:r>
    </w:p>
    <w:p w14:paraId="03D79840" w14:textId="77777777" w:rsidR="00FC3655" w:rsidRPr="0072153E" w:rsidRDefault="00FC3655" w:rsidP="0072153E">
      <w:pPr>
        <w:spacing w:before="120"/>
        <w:ind w:left="284" w:hanging="284"/>
        <w:rPr>
          <w:rFonts w:ascii="Arial" w:hAnsi="Arial" w:cs="Arial"/>
        </w:rPr>
      </w:pPr>
    </w:p>
    <w:p w14:paraId="00F87997" w14:textId="77777777" w:rsidR="00FC3655" w:rsidRPr="0072153E" w:rsidRDefault="00FC3655" w:rsidP="0072153E">
      <w:pPr>
        <w:spacing w:before="120"/>
        <w:ind w:left="284" w:hanging="284"/>
        <w:rPr>
          <w:rFonts w:ascii="Arial" w:hAnsi="Arial" w:cs="Arial"/>
        </w:rPr>
      </w:pPr>
    </w:p>
    <w:p w14:paraId="575D3B05" w14:textId="77777777" w:rsidR="00FC3655" w:rsidRPr="0072153E" w:rsidRDefault="00FC3655" w:rsidP="0072153E">
      <w:pPr>
        <w:spacing w:before="120"/>
        <w:ind w:left="284" w:hanging="284"/>
        <w:rPr>
          <w:rFonts w:ascii="Arial" w:hAnsi="Arial" w:cs="Arial"/>
        </w:rPr>
      </w:pPr>
    </w:p>
    <w:p w14:paraId="2EAE0C41" w14:textId="77777777" w:rsidR="00FC3655" w:rsidRPr="0072153E" w:rsidRDefault="00FC3655" w:rsidP="0072153E">
      <w:pPr>
        <w:spacing w:before="120"/>
        <w:ind w:left="284" w:hanging="284"/>
        <w:rPr>
          <w:rFonts w:ascii="Arial" w:hAnsi="Arial" w:cs="Arial"/>
        </w:rPr>
      </w:pPr>
    </w:p>
    <w:p w14:paraId="6618EBF5" w14:textId="77777777" w:rsidR="00FC3655" w:rsidRPr="0072153E" w:rsidRDefault="00FC3655" w:rsidP="0072153E">
      <w:pPr>
        <w:spacing w:before="120"/>
        <w:ind w:left="284" w:hanging="284"/>
        <w:rPr>
          <w:rFonts w:ascii="Arial" w:hAnsi="Arial" w:cs="Arial"/>
        </w:rPr>
      </w:pPr>
    </w:p>
    <w:p w14:paraId="652107BE" w14:textId="77777777" w:rsidR="00FC3655" w:rsidRPr="0072153E" w:rsidRDefault="00FC3655" w:rsidP="0072153E">
      <w:pPr>
        <w:spacing w:before="120"/>
        <w:ind w:left="284" w:hanging="284"/>
        <w:rPr>
          <w:rFonts w:ascii="Arial" w:hAnsi="Arial" w:cs="Arial"/>
        </w:rPr>
      </w:pPr>
    </w:p>
    <w:p w14:paraId="3F32F9E3" w14:textId="77777777" w:rsidR="00FC3655" w:rsidRPr="0072153E" w:rsidRDefault="00FC3655" w:rsidP="0072153E">
      <w:pPr>
        <w:spacing w:before="120"/>
        <w:ind w:left="284" w:hanging="284"/>
        <w:rPr>
          <w:rFonts w:ascii="Arial" w:hAnsi="Arial" w:cs="Arial"/>
        </w:rPr>
      </w:pPr>
    </w:p>
    <w:p w14:paraId="21A94897" w14:textId="77777777" w:rsidR="00FC3655" w:rsidRPr="0072153E" w:rsidRDefault="00FC3655" w:rsidP="0072153E">
      <w:pPr>
        <w:spacing w:before="120"/>
        <w:ind w:left="284" w:hanging="284"/>
        <w:rPr>
          <w:rFonts w:ascii="Arial" w:hAnsi="Arial" w:cs="Arial"/>
        </w:rPr>
      </w:pPr>
    </w:p>
    <w:p w14:paraId="76529B80" w14:textId="77777777" w:rsidR="00FC3655" w:rsidRPr="0072153E" w:rsidRDefault="00FC3655" w:rsidP="0072153E">
      <w:pPr>
        <w:spacing w:before="120"/>
        <w:ind w:left="284" w:hanging="284"/>
        <w:rPr>
          <w:rFonts w:ascii="Arial" w:hAnsi="Arial" w:cs="Arial"/>
        </w:rPr>
      </w:pPr>
    </w:p>
    <w:p w14:paraId="5A2464C0" w14:textId="23E35135" w:rsidR="00FC3655" w:rsidRPr="0072153E" w:rsidRDefault="00FC3655" w:rsidP="003864E0">
      <w:pPr>
        <w:spacing w:before="120"/>
        <w:rPr>
          <w:rFonts w:ascii="Arial" w:hAnsi="Arial" w:cs="Arial"/>
        </w:rPr>
      </w:pPr>
      <w:r w:rsidRPr="0072153E">
        <w:rPr>
          <w:rFonts w:ascii="Arial" w:hAnsi="Arial" w:cs="Arial"/>
        </w:rPr>
        <w:t xml:space="preserve">Die Peters-Projektion wird oft auch als Gall-Peters-Projektion bezeichnet, weil der Schotte James Gall bereits 1855 (!) eine ähnliche Formel vorgeschlagen habe. </w:t>
      </w:r>
    </w:p>
    <w:p w14:paraId="4139FF47" w14:textId="77777777" w:rsidR="00FC3655" w:rsidRPr="0072153E" w:rsidRDefault="00FC3655" w:rsidP="0072153E">
      <w:pPr>
        <w:spacing w:before="120"/>
        <w:ind w:left="284" w:hanging="284"/>
        <w:rPr>
          <w:rFonts w:ascii="Arial" w:hAnsi="Arial" w:cs="Arial"/>
        </w:rPr>
      </w:pPr>
    </w:p>
    <w:p w14:paraId="6903255A" w14:textId="77777777" w:rsidR="00FC3655" w:rsidRPr="0072153E" w:rsidRDefault="00FC3655" w:rsidP="0072153E">
      <w:pPr>
        <w:spacing w:before="120"/>
        <w:rPr>
          <w:rFonts w:ascii="Arial" w:hAnsi="Arial" w:cs="Arial"/>
          <w:noProof/>
          <w:lang w:val="de-DE"/>
        </w:rPr>
      </w:pPr>
      <w:r w:rsidRPr="0072153E">
        <w:rPr>
          <w:rFonts w:ascii="Arial" w:hAnsi="Arial" w:cs="Arial"/>
          <w:noProof/>
          <w:lang w:val="de-DE"/>
        </w:rPr>
        <w:t xml:space="preserve">Quellen: </w:t>
      </w:r>
    </w:p>
    <w:p w14:paraId="38BCD060" w14:textId="77777777" w:rsidR="00FC3655" w:rsidRPr="0072153E" w:rsidRDefault="00FC3655" w:rsidP="0072153E">
      <w:pPr>
        <w:spacing w:before="120"/>
        <w:rPr>
          <w:rFonts w:ascii="Arial" w:hAnsi="Arial" w:cs="Arial"/>
          <w:noProof/>
          <w:lang w:val="de-DE"/>
        </w:rPr>
      </w:pPr>
      <w:r w:rsidRPr="0072153E">
        <w:rPr>
          <w:rFonts w:ascii="Arial" w:hAnsi="Arial" w:cs="Arial"/>
          <w:noProof/>
          <w:lang w:val="de-DE"/>
        </w:rPr>
        <w:t xml:space="preserve">Mercatorprojektion: </w:t>
      </w:r>
      <w:hyperlink r:id="rId20" w:history="1">
        <w:r w:rsidRPr="0072153E">
          <w:rPr>
            <w:rStyle w:val="Hyperlink"/>
            <w:rFonts w:ascii="Arial" w:hAnsi="Arial" w:cs="Arial"/>
            <w:noProof/>
            <w:lang w:val="de-DE"/>
          </w:rPr>
          <w:t>http://upload.wikimedia.org/wikipedia/commons/f/fa/Mercator-proj.png</w:t>
        </w:r>
      </w:hyperlink>
    </w:p>
    <w:p w14:paraId="3E92D52E" w14:textId="77777777" w:rsidR="00FC3655" w:rsidRPr="0072153E" w:rsidRDefault="00FC3655" w:rsidP="0072153E">
      <w:pPr>
        <w:spacing w:before="120"/>
        <w:rPr>
          <w:rFonts w:ascii="Arial" w:hAnsi="Arial" w:cs="Arial"/>
          <w:noProof/>
          <w:lang w:val="de-DE"/>
        </w:rPr>
      </w:pPr>
      <w:r w:rsidRPr="0072153E">
        <w:rPr>
          <w:rFonts w:ascii="Arial" w:hAnsi="Arial" w:cs="Arial"/>
          <w:noProof/>
          <w:lang w:val="de-DE"/>
        </w:rPr>
        <w:t xml:space="preserve">Winkelprojektion: </w:t>
      </w:r>
      <w:hyperlink r:id="rId21" w:history="1">
        <w:r w:rsidRPr="0072153E">
          <w:rPr>
            <w:rStyle w:val="Hyperlink"/>
            <w:rFonts w:ascii="Arial" w:hAnsi="Arial" w:cs="Arial"/>
            <w:noProof/>
            <w:lang w:val="de-DE"/>
          </w:rPr>
          <w:t>http://www.swisseduc.ch/geographie/materialien/weltatlas/icons/welt.jpg</w:t>
        </w:r>
      </w:hyperlink>
    </w:p>
    <w:p w14:paraId="22092B8A" w14:textId="77777777" w:rsidR="00FC3655" w:rsidRPr="0072153E" w:rsidRDefault="00FC3655" w:rsidP="0072153E">
      <w:pPr>
        <w:spacing w:before="120"/>
        <w:rPr>
          <w:rFonts w:ascii="Arial" w:hAnsi="Arial" w:cs="Arial"/>
          <w:noProof/>
          <w:lang w:val="de-DE"/>
        </w:rPr>
      </w:pPr>
    </w:p>
    <w:p w14:paraId="54D82134" w14:textId="77777777" w:rsidR="00FC3655" w:rsidRPr="0072153E" w:rsidRDefault="00FC3655" w:rsidP="0072153E">
      <w:pPr>
        <w:spacing w:before="120"/>
        <w:rPr>
          <w:rFonts w:ascii="Arial" w:hAnsi="Arial" w:cs="Arial"/>
          <w:noProof/>
          <w:lang w:val="de-DE"/>
        </w:rPr>
      </w:pPr>
      <w:r w:rsidRPr="0072153E">
        <w:rPr>
          <w:rFonts w:ascii="Arial" w:hAnsi="Arial" w:cs="Arial"/>
          <w:noProof/>
          <w:lang w:val="de-DE"/>
        </w:rPr>
        <w:t>Interaktive Weltkarte nach der Peters-Projektion: www.hot-map.com/de/peters-world-map</w:t>
      </w:r>
    </w:p>
    <w:sectPr w:rsidR="00FC3655" w:rsidRPr="0072153E" w:rsidSect="0072153E">
      <w:headerReference w:type="default" r:id="rId22"/>
      <w:footerReference w:type="even" r:id="rId23"/>
      <w:footerReference w:type="default" r:id="rId24"/>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3B290" w14:textId="77777777" w:rsidR="00EC4190" w:rsidRDefault="00EC4190" w:rsidP="007E39E7">
      <w:r>
        <w:separator/>
      </w:r>
    </w:p>
  </w:endnote>
  <w:endnote w:type="continuationSeparator" w:id="0">
    <w:p w14:paraId="0F247580" w14:textId="77777777" w:rsidR="00EC4190" w:rsidRDefault="00EC4190"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542A2" w14:textId="77777777" w:rsidR="00EC4190" w:rsidRDefault="00EC4190" w:rsidP="007E39E7">
      <w:r>
        <w:separator/>
      </w:r>
    </w:p>
  </w:footnote>
  <w:footnote w:type="continuationSeparator" w:id="0">
    <w:p w14:paraId="64B1B892" w14:textId="77777777" w:rsidR="00EC4190" w:rsidRDefault="00EC4190"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3BE41E1F"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B300C8">
                            <w:rPr>
                              <w:rFonts w:ascii="Arial" w:hAnsi="Arial" w:cs="Arial"/>
                              <w:color w:val="000000"/>
                              <w:kern w:val="36"/>
                              <w:sz w:val="16"/>
                              <w:szCs w:val="16"/>
                            </w:rPr>
                            <w:t>Imperialismus</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31"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3BE41E1F"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B300C8">
                      <w:rPr>
                        <w:rFonts w:ascii="Arial" w:hAnsi="Arial" w:cs="Arial"/>
                        <w:color w:val="000000"/>
                        <w:kern w:val="36"/>
                        <w:sz w:val="16"/>
                        <w:szCs w:val="16"/>
                      </w:rPr>
                      <w:t>Imperialismus</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321F"/>
    <w:rsid w:val="00083907"/>
    <w:rsid w:val="0008643D"/>
    <w:rsid w:val="000A03F7"/>
    <w:rsid w:val="000A1642"/>
    <w:rsid w:val="000D5BEB"/>
    <w:rsid w:val="000F6FD6"/>
    <w:rsid w:val="0010172F"/>
    <w:rsid w:val="00151A29"/>
    <w:rsid w:val="001521BA"/>
    <w:rsid w:val="001843EA"/>
    <w:rsid w:val="0018593D"/>
    <w:rsid w:val="0019603D"/>
    <w:rsid w:val="001B57F6"/>
    <w:rsid w:val="00217364"/>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5390B"/>
    <w:rsid w:val="0038308A"/>
    <w:rsid w:val="003864E0"/>
    <w:rsid w:val="003A1E24"/>
    <w:rsid w:val="003A392D"/>
    <w:rsid w:val="003A7D3B"/>
    <w:rsid w:val="003B34EC"/>
    <w:rsid w:val="004010DB"/>
    <w:rsid w:val="004042E6"/>
    <w:rsid w:val="00412F64"/>
    <w:rsid w:val="00425F78"/>
    <w:rsid w:val="00460CA6"/>
    <w:rsid w:val="004725DE"/>
    <w:rsid w:val="00480E2F"/>
    <w:rsid w:val="00482486"/>
    <w:rsid w:val="0048256E"/>
    <w:rsid w:val="00487719"/>
    <w:rsid w:val="00490C49"/>
    <w:rsid w:val="0049328C"/>
    <w:rsid w:val="004951FA"/>
    <w:rsid w:val="00497064"/>
    <w:rsid w:val="004C1D2A"/>
    <w:rsid w:val="004C657D"/>
    <w:rsid w:val="004D3A10"/>
    <w:rsid w:val="004E6937"/>
    <w:rsid w:val="004F09B9"/>
    <w:rsid w:val="00506FBE"/>
    <w:rsid w:val="00523408"/>
    <w:rsid w:val="00524155"/>
    <w:rsid w:val="0053342C"/>
    <w:rsid w:val="00540F6F"/>
    <w:rsid w:val="005419CB"/>
    <w:rsid w:val="00550D68"/>
    <w:rsid w:val="00553CED"/>
    <w:rsid w:val="00560A66"/>
    <w:rsid w:val="00577BB7"/>
    <w:rsid w:val="00595544"/>
    <w:rsid w:val="005A0C87"/>
    <w:rsid w:val="005A12E3"/>
    <w:rsid w:val="005A192D"/>
    <w:rsid w:val="005A3B7D"/>
    <w:rsid w:val="005B7E20"/>
    <w:rsid w:val="005D33B1"/>
    <w:rsid w:val="00603093"/>
    <w:rsid w:val="00605CC2"/>
    <w:rsid w:val="0062125E"/>
    <w:rsid w:val="006378CE"/>
    <w:rsid w:val="006431F1"/>
    <w:rsid w:val="00646771"/>
    <w:rsid w:val="00655289"/>
    <w:rsid w:val="00663341"/>
    <w:rsid w:val="00676B4B"/>
    <w:rsid w:val="00693727"/>
    <w:rsid w:val="006B0B45"/>
    <w:rsid w:val="006B342D"/>
    <w:rsid w:val="006D17B8"/>
    <w:rsid w:val="006D5B1E"/>
    <w:rsid w:val="006E0D20"/>
    <w:rsid w:val="00717713"/>
    <w:rsid w:val="0072153E"/>
    <w:rsid w:val="00724E02"/>
    <w:rsid w:val="00733A42"/>
    <w:rsid w:val="00740576"/>
    <w:rsid w:val="00747FAA"/>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7E82"/>
    <w:rsid w:val="008C1EDD"/>
    <w:rsid w:val="008E75A4"/>
    <w:rsid w:val="00921B45"/>
    <w:rsid w:val="0092489B"/>
    <w:rsid w:val="00925BE2"/>
    <w:rsid w:val="00927FF7"/>
    <w:rsid w:val="0094177B"/>
    <w:rsid w:val="0095322C"/>
    <w:rsid w:val="009732FC"/>
    <w:rsid w:val="00997F5B"/>
    <w:rsid w:val="009C02C8"/>
    <w:rsid w:val="009E7C12"/>
    <w:rsid w:val="009F035F"/>
    <w:rsid w:val="009F22DB"/>
    <w:rsid w:val="00A03442"/>
    <w:rsid w:val="00A126A1"/>
    <w:rsid w:val="00A14888"/>
    <w:rsid w:val="00A3545B"/>
    <w:rsid w:val="00A437CB"/>
    <w:rsid w:val="00A45013"/>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8E"/>
    <w:rsid w:val="00B15A87"/>
    <w:rsid w:val="00B26310"/>
    <w:rsid w:val="00B300C8"/>
    <w:rsid w:val="00B3313A"/>
    <w:rsid w:val="00B341CC"/>
    <w:rsid w:val="00B37562"/>
    <w:rsid w:val="00B37888"/>
    <w:rsid w:val="00B425D3"/>
    <w:rsid w:val="00B4592C"/>
    <w:rsid w:val="00B53499"/>
    <w:rsid w:val="00B632EF"/>
    <w:rsid w:val="00B70949"/>
    <w:rsid w:val="00BA5DD3"/>
    <w:rsid w:val="00BC19D9"/>
    <w:rsid w:val="00BE139F"/>
    <w:rsid w:val="00C14815"/>
    <w:rsid w:val="00C15A93"/>
    <w:rsid w:val="00C309A6"/>
    <w:rsid w:val="00C33BEB"/>
    <w:rsid w:val="00C42724"/>
    <w:rsid w:val="00C52BFE"/>
    <w:rsid w:val="00C660A6"/>
    <w:rsid w:val="00C6689B"/>
    <w:rsid w:val="00C76967"/>
    <w:rsid w:val="00C87196"/>
    <w:rsid w:val="00C9647D"/>
    <w:rsid w:val="00CA52D5"/>
    <w:rsid w:val="00CB1B58"/>
    <w:rsid w:val="00CB2086"/>
    <w:rsid w:val="00CB41F4"/>
    <w:rsid w:val="00CC09E5"/>
    <w:rsid w:val="00CC758A"/>
    <w:rsid w:val="00CE1E6D"/>
    <w:rsid w:val="00CE213C"/>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527D"/>
    <w:rsid w:val="00E83980"/>
    <w:rsid w:val="00E86AEA"/>
    <w:rsid w:val="00EA05C9"/>
    <w:rsid w:val="00EA6FC8"/>
    <w:rsid w:val="00EA7681"/>
    <w:rsid w:val="00EA7F80"/>
    <w:rsid w:val="00EB242C"/>
    <w:rsid w:val="00EC4190"/>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 w:val="00FC3655"/>
    <w:rsid w:val="00FF3E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customStyle="1" w:styleId="behindh3">
    <w:name w:val="behind_h3"/>
    <w:basedOn w:val="Standard"/>
    <w:rsid w:val="00FC3655"/>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swisseduc.ch/geographie/materialien/weltatlas/icons/welt.jpg" TargetMode="External"/><Relationship Id="rId7" Type="http://schemas.openxmlformats.org/officeDocument/2006/relationships/image" Target="media/image1.jpeg"/><Relationship Id="rId12" Type="http://schemas.openxmlformats.org/officeDocument/2006/relationships/image" Target="media/image40.png"/><Relationship Id="rId17" Type="http://schemas.openxmlformats.org/officeDocument/2006/relationships/hyperlink" Target="http://www.odtmaps.com/detail.asp_Q_product_id_E_McA-23x35"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upload.wikimedia.org/wikipedia/commons/f/fa/Mercator-proj.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0.jpeg"/><Relationship Id="rId19" Type="http://schemas.openxmlformats.org/officeDocument/2006/relationships/image" Target="media/image9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999</Words>
  <Characters>6297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Dominik Sauerländer</cp:lastModifiedBy>
  <cp:revision>17</cp:revision>
  <cp:lastPrinted>2021-07-14T09:10:00Z</cp:lastPrinted>
  <dcterms:created xsi:type="dcterms:W3CDTF">2021-07-14T08:35:00Z</dcterms:created>
  <dcterms:modified xsi:type="dcterms:W3CDTF">2021-10-03T15:30:00Z</dcterms:modified>
</cp:coreProperties>
</file>