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A8D9" w14:textId="77777777" w:rsidR="00FF3E4A" w:rsidRPr="00A35274" w:rsidRDefault="00FF3E4A" w:rsidP="00A35274">
      <w:pPr>
        <w:spacing w:before="120"/>
        <w:ind w:right="686"/>
        <w:jc w:val="both"/>
        <w:rPr>
          <w:rFonts w:ascii="Arial" w:hAnsi="Arial" w:cs="Arial"/>
          <w:lang w:val="de-DE"/>
        </w:rPr>
      </w:pPr>
    </w:p>
    <w:p w14:paraId="033FC297" w14:textId="46F1722F" w:rsidR="00B10673" w:rsidRPr="00A35274" w:rsidRDefault="00B300C8" w:rsidP="00A35274">
      <w:pPr>
        <w:spacing w:before="120"/>
        <w:ind w:right="686"/>
        <w:jc w:val="both"/>
        <w:rPr>
          <w:rFonts w:ascii="Arial" w:hAnsi="Arial" w:cs="Arial"/>
          <w:lang w:val="de-DE"/>
        </w:rPr>
      </w:pPr>
      <w:r w:rsidRPr="00A35274">
        <w:rPr>
          <w:rFonts w:ascii="Arial" w:hAnsi="Arial" w:cs="Arial"/>
          <w:lang w:val="de-DE"/>
        </w:rPr>
        <w:t>Imperialismus</w:t>
      </w:r>
      <w:r w:rsidR="00B10673" w:rsidRPr="00A35274">
        <w:rPr>
          <w:rFonts w:ascii="Arial" w:hAnsi="Arial" w:cs="Arial"/>
          <w:lang w:val="de-DE"/>
        </w:rPr>
        <w:t xml:space="preserve">: </w:t>
      </w:r>
      <w:r w:rsidR="00021CF6" w:rsidRPr="00A35274">
        <w:rPr>
          <w:rFonts w:ascii="Arial" w:hAnsi="Arial" w:cs="Arial"/>
          <w:lang w:val="de-DE"/>
        </w:rPr>
        <w:t>Vietnam</w:t>
      </w:r>
    </w:p>
    <w:p w14:paraId="2313C6AE" w14:textId="3B804798" w:rsidR="005D33B1" w:rsidRPr="00A35274" w:rsidRDefault="00B10673" w:rsidP="00A35274">
      <w:pPr>
        <w:spacing w:before="120"/>
        <w:ind w:right="686"/>
        <w:jc w:val="both"/>
        <w:rPr>
          <w:rFonts w:ascii="Arial" w:hAnsi="Arial" w:cs="Arial"/>
          <w:lang w:val="de-DE"/>
        </w:rPr>
      </w:pPr>
      <w:r w:rsidRPr="00A35274">
        <w:rPr>
          <w:rFonts w:ascii="Arial" w:hAnsi="Arial" w:cs="Arial"/>
          <w:lang w:val="de-DE"/>
        </w:rPr>
        <w:t xml:space="preserve">Kapitel </w:t>
      </w:r>
      <w:r w:rsidR="00021CF6" w:rsidRPr="00A35274">
        <w:rPr>
          <w:rFonts w:ascii="Arial" w:hAnsi="Arial" w:cs="Arial"/>
          <w:lang w:val="de-DE"/>
        </w:rPr>
        <w:t>1</w:t>
      </w:r>
      <w:r w:rsidRPr="00A35274">
        <w:rPr>
          <w:rFonts w:ascii="Arial" w:hAnsi="Arial" w:cs="Arial"/>
          <w:lang w:val="de-DE"/>
        </w:rPr>
        <w:t xml:space="preserve">: </w:t>
      </w:r>
      <w:r w:rsidR="00021CF6" w:rsidRPr="00A35274">
        <w:rPr>
          <w:rFonts w:ascii="Arial" w:hAnsi="Arial" w:cs="Arial"/>
          <w:lang w:val="de-DE"/>
        </w:rPr>
        <w:t>Kaiserreich</w:t>
      </w:r>
    </w:p>
    <w:p w14:paraId="1910777E" w14:textId="77777777" w:rsidR="00AF383D" w:rsidRPr="00A35274" w:rsidRDefault="00AF383D" w:rsidP="00A35274">
      <w:pPr>
        <w:spacing w:before="120"/>
        <w:ind w:right="686"/>
        <w:jc w:val="both"/>
        <w:rPr>
          <w:rFonts w:ascii="Arial" w:hAnsi="Arial" w:cs="Arial"/>
          <w:lang w:val="de-DE"/>
        </w:rPr>
      </w:pPr>
    </w:p>
    <w:p w14:paraId="1C0E99E1" w14:textId="360A80B6" w:rsidR="00A35274" w:rsidRPr="00A35274" w:rsidRDefault="00A35274" w:rsidP="00A35274">
      <w:pPr>
        <w:spacing w:before="120"/>
        <w:ind w:left="357" w:hanging="357"/>
        <w:jc w:val="both"/>
        <w:rPr>
          <w:rFonts w:ascii="Arial" w:hAnsi="Arial" w:cs="Arial"/>
          <w:b/>
          <w:sz w:val="32"/>
          <w:szCs w:val="32"/>
        </w:rPr>
      </w:pPr>
      <w:r w:rsidRPr="00A35274">
        <w:rPr>
          <w:rFonts w:ascii="Arial" w:hAnsi="Arial" w:cs="Arial"/>
          <w:b/>
          <w:sz w:val="32"/>
          <w:szCs w:val="32"/>
        </w:rPr>
        <w:t>Die Sicht der Unterworfenen</w:t>
      </w:r>
    </w:p>
    <w:p w14:paraId="77321ACF" w14:textId="77777777" w:rsidR="00A35274" w:rsidRPr="00A35274" w:rsidRDefault="00A35274" w:rsidP="00A35274">
      <w:pPr>
        <w:spacing w:before="120"/>
        <w:jc w:val="both"/>
        <w:rPr>
          <w:rFonts w:ascii="Arial" w:hAnsi="Arial" w:cs="Arial"/>
        </w:rPr>
      </w:pPr>
    </w:p>
    <w:p w14:paraId="583B81BE" w14:textId="77777777" w:rsidR="00A35274" w:rsidRPr="00A35274" w:rsidRDefault="00A35274" w:rsidP="00A35274">
      <w:pPr>
        <w:spacing w:before="120"/>
        <w:jc w:val="both"/>
        <w:rPr>
          <w:rFonts w:ascii="Arial" w:hAnsi="Arial" w:cs="Arial"/>
        </w:rPr>
      </w:pPr>
      <w:r w:rsidRPr="00A35274">
        <w:rPr>
          <w:rFonts w:ascii="Arial" w:hAnsi="Arial" w:cs="Arial"/>
        </w:rPr>
        <w:t>Im letzten Kapitel haben wir den Imperialismus gewissermassen aus der Sicht der europäischen Mächte und aus der Übersicht über die Karten betrachtet. Nun wechseln wir die Seite und scha</w:t>
      </w:r>
      <w:r w:rsidRPr="00A35274">
        <w:rPr>
          <w:rFonts w:ascii="Arial" w:hAnsi="Arial" w:cs="Arial"/>
        </w:rPr>
        <w:t>u</w:t>
      </w:r>
      <w:r w:rsidRPr="00A35274">
        <w:rPr>
          <w:rFonts w:ascii="Arial" w:hAnsi="Arial" w:cs="Arial"/>
        </w:rPr>
        <w:t>en ihn aus der Sicht einer unterworfenen Kolonie und auch aus der Sicht der einfachen Me</w:t>
      </w:r>
      <w:r w:rsidRPr="00A35274">
        <w:rPr>
          <w:rFonts w:ascii="Arial" w:hAnsi="Arial" w:cs="Arial"/>
        </w:rPr>
        <w:t>n</w:t>
      </w:r>
      <w:r w:rsidRPr="00A35274">
        <w:rPr>
          <w:rFonts w:ascii="Arial" w:hAnsi="Arial" w:cs="Arial"/>
        </w:rPr>
        <w:t>schen darin an. Das ist nicht einfach, denn diese Menschen haben sich nicht zu Wort melden können, und ihre Sprache ist uns fremd.</w:t>
      </w:r>
    </w:p>
    <w:p w14:paraId="7DED2A50" w14:textId="77777777" w:rsidR="00A35274" w:rsidRPr="00A35274" w:rsidRDefault="00A35274" w:rsidP="00A35274">
      <w:pPr>
        <w:spacing w:before="120"/>
        <w:jc w:val="both"/>
        <w:rPr>
          <w:rFonts w:ascii="Arial" w:hAnsi="Arial" w:cs="Arial"/>
        </w:rPr>
      </w:pPr>
    </w:p>
    <w:p w14:paraId="0E7D4C88" w14:textId="63B2E78F" w:rsidR="00A35274" w:rsidRPr="00A35274" w:rsidRDefault="00A35274" w:rsidP="00A35274">
      <w:pPr>
        <w:spacing w:before="120"/>
        <w:rPr>
          <w:rFonts w:ascii="Arial" w:hAnsi="Arial" w:cs="Arial"/>
          <w:b/>
        </w:rPr>
      </w:pPr>
      <w:r w:rsidRPr="00A35274"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D901" wp14:editId="1FBFFE0D">
                <wp:simplePos x="0" y="0"/>
                <wp:positionH relativeFrom="column">
                  <wp:posOffset>4922884</wp:posOffset>
                </wp:positionH>
                <wp:positionV relativeFrom="paragraph">
                  <wp:posOffset>123825</wp:posOffset>
                </wp:positionV>
                <wp:extent cx="2369185" cy="3163570"/>
                <wp:effectExtent l="0" t="0" r="0" b="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9185" cy="316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58D79" w14:textId="77777777" w:rsidR="00A35274" w:rsidRPr="004A42D1" w:rsidRDefault="00A35274" w:rsidP="00A352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38A00" wp14:editId="2C91D507">
                                  <wp:extent cx="2186305" cy="3072130"/>
                                  <wp:effectExtent l="0" t="0" r="0" b="0"/>
                                  <wp:docPr id="8" name="Bild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6305" cy="3072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93D9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7.65pt;margin-top:9.75pt;width:186.55pt;height:249.1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" stroked="f">
                <v:path arrowok="t"/>
                <v:textbox style="mso-fit-shape-to-text:t">
                  <w:txbxContent>
                    <w:p w14:paraId="10658D79" w14:textId="77777777" w:rsidR="00A35274" w:rsidRPr="004A42D1" w:rsidRDefault="00A35274" w:rsidP="00A35274">
                      <w:r>
                        <w:rPr>
                          <w:noProof/>
                        </w:rPr>
                        <w:drawing>
                          <wp:inline distT="0" distB="0" distL="0" distR="0" wp14:anchorId="14C38A00" wp14:editId="2C91D507">
                            <wp:extent cx="2186305" cy="3072130"/>
                            <wp:effectExtent l="0" t="0" r="0" b="0"/>
                            <wp:docPr id="8" name="Bi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6305" cy="3072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5274">
        <w:rPr>
          <w:rFonts w:ascii="Arial" w:hAnsi="Arial" w:cs="Arial"/>
          <w:b/>
        </w:rPr>
        <w:t>Das Beispiel Vietnam</w:t>
      </w:r>
    </w:p>
    <w:p w14:paraId="77EDAE7B" w14:textId="3A5ED8E0" w:rsidR="00A35274" w:rsidRPr="00A35274" w:rsidRDefault="00A35274" w:rsidP="00A35274">
      <w:pPr>
        <w:spacing w:before="120"/>
        <w:rPr>
          <w:rFonts w:ascii="Arial" w:hAnsi="Arial" w:cs="Arial"/>
        </w:rPr>
      </w:pPr>
      <w:r w:rsidRPr="00A35274">
        <w:rPr>
          <w:rFonts w:ascii="Arial" w:hAnsi="Arial" w:cs="Arial"/>
        </w:rPr>
        <w:t xml:space="preserve">Das Volk der Annamiten wanderte </w:t>
      </w:r>
      <w:proofErr w:type="gramStart"/>
      <w:r w:rsidRPr="00A35274">
        <w:rPr>
          <w:rFonts w:ascii="Arial" w:hAnsi="Arial" w:cs="Arial"/>
        </w:rPr>
        <w:t>erst relativ</w:t>
      </w:r>
      <w:proofErr w:type="gramEnd"/>
      <w:r w:rsidRPr="00A35274">
        <w:rPr>
          <w:rFonts w:ascii="Arial" w:hAnsi="Arial" w:cs="Arial"/>
        </w:rPr>
        <w:t xml:space="preserve"> spät, ve</w:t>
      </w:r>
      <w:r w:rsidRPr="00A35274">
        <w:rPr>
          <w:rFonts w:ascii="Arial" w:hAnsi="Arial" w:cs="Arial"/>
        </w:rPr>
        <w:t>r</w:t>
      </w:r>
      <w:r w:rsidRPr="00A35274">
        <w:rPr>
          <w:rFonts w:ascii="Arial" w:hAnsi="Arial" w:cs="Arial"/>
        </w:rPr>
        <w:t>mutlich aus heute chines</w:t>
      </w:r>
      <w:r w:rsidRPr="00A35274">
        <w:rPr>
          <w:rFonts w:ascii="Arial" w:hAnsi="Arial" w:cs="Arial"/>
        </w:rPr>
        <w:t>i</w:t>
      </w:r>
      <w:r w:rsidRPr="00A35274">
        <w:rPr>
          <w:rFonts w:ascii="Arial" w:hAnsi="Arial" w:cs="Arial"/>
        </w:rPr>
        <w:t>schem Gebiet von Norden her in Südostasien ein. Das erklärt auch, dass es e</w:t>
      </w:r>
      <w:r w:rsidRPr="00A35274">
        <w:rPr>
          <w:rFonts w:ascii="Arial" w:hAnsi="Arial" w:cs="Arial"/>
        </w:rPr>
        <w:t>i</w:t>
      </w:r>
      <w:r w:rsidRPr="00A35274">
        <w:rPr>
          <w:rFonts w:ascii="Arial" w:hAnsi="Arial" w:cs="Arial"/>
        </w:rPr>
        <w:t>nen über 1‘200 Kilometer langen Streifen an der Ostküste besi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 xml:space="preserve">delte. Ungefähr in der Mitte, in der später als </w:t>
      </w:r>
      <w:proofErr w:type="spellStart"/>
      <w:r w:rsidRPr="00A35274">
        <w:rPr>
          <w:rFonts w:ascii="Arial" w:hAnsi="Arial" w:cs="Arial"/>
        </w:rPr>
        <w:t>Hué</w:t>
      </w:r>
      <w:proofErr w:type="spellEnd"/>
      <w:r w:rsidRPr="00A35274">
        <w:rPr>
          <w:rFonts w:ascii="Arial" w:hAnsi="Arial" w:cs="Arial"/>
        </w:rPr>
        <w:t xml:space="preserve"> b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>zeichneten Stadt, residierte der annamitische Kaiser. Der Adel spielte keine grosse Rolle, sondern der Kaiser len</w:t>
      </w:r>
      <w:r w:rsidRPr="00A35274">
        <w:rPr>
          <w:rFonts w:ascii="Arial" w:hAnsi="Arial" w:cs="Arial"/>
        </w:rPr>
        <w:t>k</w:t>
      </w:r>
      <w:r w:rsidRPr="00A35274">
        <w:rPr>
          <w:rFonts w:ascii="Arial" w:hAnsi="Arial" w:cs="Arial"/>
        </w:rPr>
        <w:t>te den Staat fast wie ein eigenes Unternehmen. Ihm g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>hörte eigentlich alles. Die einfache Bevölkerung war in vier Berufsgruppen eing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 xml:space="preserve">teilt: </w:t>
      </w:r>
    </w:p>
    <w:p w14:paraId="744BA3E9" w14:textId="77777777" w:rsidR="00A35274" w:rsidRPr="00A35274" w:rsidRDefault="00A35274" w:rsidP="00A35274">
      <w:pPr>
        <w:numPr>
          <w:ilvl w:val="0"/>
          <w:numId w:val="4"/>
        </w:numPr>
        <w:spacing w:before="120"/>
        <w:ind w:left="284" w:hanging="284"/>
        <w:rPr>
          <w:rFonts w:ascii="Arial" w:hAnsi="Arial" w:cs="Arial"/>
        </w:rPr>
      </w:pPr>
      <w:r w:rsidRPr="00A35274">
        <w:rPr>
          <w:rFonts w:ascii="Arial" w:hAnsi="Arial" w:cs="Arial"/>
        </w:rPr>
        <w:t>Die Bauern und Bäuerinnen betrieben die Landwir</w:t>
      </w:r>
      <w:r w:rsidRPr="00A35274">
        <w:rPr>
          <w:rFonts w:ascii="Arial" w:hAnsi="Arial" w:cs="Arial"/>
        </w:rPr>
        <w:t>t</w:t>
      </w:r>
      <w:r w:rsidRPr="00A35274">
        <w:rPr>
          <w:rFonts w:ascii="Arial" w:hAnsi="Arial" w:cs="Arial"/>
        </w:rPr>
        <w:t xml:space="preserve">schaft als Angestellte des Kaisers. Sie erhielten von ihm das Saatgut und lieferten ihm die Ernte ab. </w:t>
      </w:r>
    </w:p>
    <w:p w14:paraId="14DC0BF9" w14:textId="77777777" w:rsidR="00A35274" w:rsidRPr="00A35274" w:rsidRDefault="00A35274" w:rsidP="00A35274">
      <w:pPr>
        <w:numPr>
          <w:ilvl w:val="0"/>
          <w:numId w:val="4"/>
        </w:numPr>
        <w:spacing w:before="120"/>
        <w:ind w:left="284" w:hanging="284"/>
        <w:rPr>
          <w:rFonts w:ascii="Arial" w:hAnsi="Arial" w:cs="Arial"/>
        </w:rPr>
      </w:pPr>
      <w:r w:rsidRPr="00A35274">
        <w:rPr>
          <w:rFonts w:ascii="Arial" w:hAnsi="Arial" w:cs="Arial"/>
        </w:rPr>
        <w:t>Die Handwerker und ihre Frauen produzierten ebe</w:t>
      </w:r>
      <w:r w:rsidRPr="00A35274">
        <w:rPr>
          <w:rFonts w:ascii="Arial" w:hAnsi="Arial" w:cs="Arial"/>
        </w:rPr>
        <w:t>n</w:t>
      </w:r>
      <w:r w:rsidRPr="00A35274">
        <w:rPr>
          <w:rFonts w:ascii="Arial" w:hAnsi="Arial" w:cs="Arial"/>
        </w:rPr>
        <w:t xml:space="preserve">falls weitgehend im Auftrag des Kaisers. </w:t>
      </w:r>
    </w:p>
    <w:p w14:paraId="58C3F957" w14:textId="71FBA3F1" w:rsidR="00A35274" w:rsidRPr="00A35274" w:rsidRDefault="00A35274" w:rsidP="00A35274">
      <w:pPr>
        <w:numPr>
          <w:ilvl w:val="0"/>
          <w:numId w:val="4"/>
        </w:numPr>
        <w:spacing w:before="120"/>
        <w:ind w:left="284" w:hanging="284"/>
        <w:rPr>
          <w:rFonts w:ascii="Arial" w:hAnsi="Arial" w:cs="Arial"/>
        </w:rPr>
      </w:pPr>
      <w:r w:rsidRPr="00A35274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45BCC" wp14:editId="43B98A36">
                <wp:simplePos x="0" y="0"/>
                <wp:positionH relativeFrom="column">
                  <wp:posOffset>3085691</wp:posOffset>
                </wp:positionH>
                <wp:positionV relativeFrom="paragraph">
                  <wp:posOffset>573405</wp:posOffset>
                </wp:positionV>
                <wp:extent cx="4117975" cy="3169920"/>
                <wp:effectExtent l="0" t="0" r="0" b="571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17975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3BC4" w14:textId="77777777" w:rsidR="00A35274" w:rsidRPr="004A42D1" w:rsidRDefault="00B422DA" w:rsidP="00A35274">
                            <w:r>
                              <w:rPr>
                                <w:noProof/>
                              </w:rPr>
                              <w:object w:dxaOrig="9351" w:dyaOrig="7311" w14:anchorId="3B91D5D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309.05pt;height:241.65pt;mso-width-percent:0;mso-height-percent:0;mso-width-percent:0;mso-height-percent:0">
                                  <v:imagedata r:id="rId8" o:title=""/>
                                </v:shape>
                                <o:OLEObject Type="Embed" ProgID="Designer.Drawing.7" ShapeID="_x0000_i1025" DrawAspect="Content" ObjectID="_1694516750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45BCC" id="Text Box 6" o:spid="_x0000_s1027" type="#_x0000_t202" style="position:absolute;left:0;text-align:left;margin-left:242.95pt;margin-top:45.15pt;width:324.25pt;height:249.6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">
                <v:path arrowok="t"/>
                <v:textbox style="mso-fit-shape-to-text:t">
                  <w:txbxContent>
                    <w:p w14:paraId="71A63BC4" w14:textId="77777777" w:rsidR="00A35274" w:rsidRPr="004A42D1" w:rsidRDefault="00B422DA" w:rsidP="00A35274">
                      <w:r>
                        <w:rPr>
                          <w:noProof/>
                        </w:rPr>
                        <w:object w:dxaOrig="9351" w:dyaOrig="7311" w14:anchorId="3B91D5D8">
                          <v:shape id="_x0000_i1025" type="#_x0000_t75" alt="" style="width:309.05pt;height:241.65pt;mso-width-percent:0;mso-height-percent:0;mso-width-percent:0;mso-height-percent:0">
                            <v:imagedata r:id="rId8" o:title=""/>
                          </v:shape>
                          <o:OLEObject Type="Embed" ProgID="Designer.Drawing.7" ShapeID="_x0000_i1025" DrawAspect="Content" ObjectID="_1694516750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5274">
        <w:rPr>
          <w:rFonts w:ascii="Arial" w:hAnsi="Arial" w:cs="Arial"/>
        </w:rPr>
        <w:t>Eine wichtige Rolle spielten die dritte Gruppe, die Kaufleute. Denn das Land selbst war kaum durch Wege erschlossen, sondern die Waren auch innerhalb des Reiches mussten über das Meer versch</w:t>
      </w:r>
      <w:r w:rsidRPr="00A35274">
        <w:rPr>
          <w:rFonts w:ascii="Arial" w:hAnsi="Arial" w:cs="Arial"/>
        </w:rPr>
        <w:t>o</w:t>
      </w:r>
      <w:r w:rsidRPr="00A35274">
        <w:rPr>
          <w:rFonts w:ascii="Arial" w:hAnsi="Arial" w:cs="Arial"/>
        </w:rPr>
        <w:t>ben werden. Die Kau</w:t>
      </w:r>
      <w:r w:rsidRPr="00A35274">
        <w:rPr>
          <w:rFonts w:ascii="Arial" w:hAnsi="Arial" w:cs="Arial"/>
        </w:rPr>
        <w:t>f</w:t>
      </w:r>
      <w:r w:rsidRPr="00A35274">
        <w:rPr>
          <w:rFonts w:ascii="Arial" w:hAnsi="Arial" w:cs="Arial"/>
        </w:rPr>
        <w:t>leute waren gleichzeitig Seefahrer, auch im Au</w:t>
      </w:r>
      <w:r w:rsidRPr="00A35274">
        <w:rPr>
          <w:rFonts w:ascii="Arial" w:hAnsi="Arial" w:cs="Arial"/>
        </w:rPr>
        <w:t>f</w:t>
      </w:r>
      <w:r w:rsidRPr="00A35274">
        <w:rPr>
          <w:rFonts w:ascii="Arial" w:hAnsi="Arial" w:cs="Arial"/>
        </w:rPr>
        <w:t>trag des Ka</w:t>
      </w:r>
      <w:r w:rsidRPr="00A35274">
        <w:rPr>
          <w:rFonts w:ascii="Arial" w:hAnsi="Arial" w:cs="Arial"/>
        </w:rPr>
        <w:t>i</w:t>
      </w:r>
      <w:r w:rsidRPr="00A35274">
        <w:rPr>
          <w:rFonts w:ascii="Arial" w:hAnsi="Arial" w:cs="Arial"/>
        </w:rPr>
        <w:t xml:space="preserve">sers. </w:t>
      </w:r>
    </w:p>
    <w:p w14:paraId="71416D0C" w14:textId="77777777" w:rsidR="00A35274" w:rsidRPr="00A35274" w:rsidRDefault="00A35274" w:rsidP="00A35274">
      <w:pPr>
        <w:numPr>
          <w:ilvl w:val="0"/>
          <w:numId w:val="4"/>
        </w:numPr>
        <w:spacing w:before="120"/>
        <w:ind w:left="284" w:hanging="284"/>
        <w:rPr>
          <w:rFonts w:ascii="Arial" w:hAnsi="Arial" w:cs="Arial"/>
        </w:rPr>
      </w:pPr>
      <w:r w:rsidRPr="00A35274">
        <w:rPr>
          <w:rFonts w:ascii="Arial" w:hAnsi="Arial" w:cs="Arial"/>
        </w:rPr>
        <w:t>Um das Reich zu ve</w:t>
      </w:r>
      <w:r w:rsidRPr="00A35274">
        <w:rPr>
          <w:rFonts w:ascii="Arial" w:hAnsi="Arial" w:cs="Arial"/>
        </w:rPr>
        <w:t>r</w:t>
      </w:r>
      <w:r w:rsidRPr="00A35274">
        <w:rPr>
          <w:rFonts w:ascii="Arial" w:hAnsi="Arial" w:cs="Arial"/>
        </w:rPr>
        <w:t>walten, brauchte der Kaiser eine grosse Zahl Beamter. Diese rekr</w:t>
      </w:r>
      <w:r w:rsidRPr="00A35274">
        <w:rPr>
          <w:rFonts w:ascii="Arial" w:hAnsi="Arial" w:cs="Arial"/>
        </w:rPr>
        <w:t>u</w:t>
      </w:r>
      <w:r w:rsidRPr="00A35274">
        <w:rPr>
          <w:rFonts w:ascii="Arial" w:hAnsi="Arial" w:cs="Arial"/>
        </w:rPr>
        <w:t>tierten sich zum grös</w:t>
      </w:r>
      <w:r w:rsidRPr="00A35274">
        <w:rPr>
          <w:rFonts w:ascii="Arial" w:hAnsi="Arial" w:cs="Arial"/>
        </w:rPr>
        <w:t>s</w:t>
      </w:r>
      <w:r w:rsidRPr="00A35274">
        <w:rPr>
          <w:rFonts w:ascii="Arial" w:hAnsi="Arial" w:cs="Arial"/>
        </w:rPr>
        <w:t>ten Teil aus dem vie</w:t>
      </w:r>
      <w:r w:rsidRPr="00A35274">
        <w:rPr>
          <w:rFonts w:ascii="Arial" w:hAnsi="Arial" w:cs="Arial"/>
        </w:rPr>
        <w:t>r</w:t>
      </w:r>
      <w:r w:rsidRPr="00A35274">
        <w:rPr>
          <w:rFonts w:ascii="Arial" w:hAnsi="Arial" w:cs="Arial"/>
        </w:rPr>
        <w:t>ten Beruf, demj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>nigen der Gelehrten, darunter vi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>le Mönche. Weil die Schrift schwierig zu e</w:t>
      </w:r>
      <w:r w:rsidRPr="00A35274">
        <w:rPr>
          <w:rFonts w:ascii="Arial" w:hAnsi="Arial" w:cs="Arial"/>
        </w:rPr>
        <w:t>r</w:t>
      </w:r>
      <w:r w:rsidRPr="00A35274">
        <w:rPr>
          <w:rFonts w:ascii="Arial" w:hAnsi="Arial" w:cs="Arial"/>
        </w:rPr>
        <w:t>lernen war und die meisten Leute sie nicht beherrschten, stiegen aus dieser Schicht talentierte Leute in die Beamtenschaft auf. Sie zählte sieben Klassen, au</w:t>
      </w:r>
      <w:r w:rsidRPr="00A35274">
        <w:rPr>
          <w:rFonts w:ascii="Arial" w:hAnsi="Arial" w:cs="Arial"/>
        </w:rPr>
        <w:t>f</w:t>
      </w:r>
      <w:r w:rsidRPr="00A35274">
        <w:rPr>
          <w:rFonts w:ascii="Arial" w:hAnsi="Arial" w:cs="Arial"/>
        </w:rPr>
        <w:t>steigen konnte man in sie nur durch bestandene Prüfungen. Die Beamtenschaft war geteilt in eine militärische (Offizi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 xml:space="preserve">re) und eine zivile. </w:t>
      </w:r>
    </w:p>
    <w:p w14:paraId="76015B85" w14:textId="77777777" w:rsidR="00A35274" w:rsidRPr="00A35274" w:rsidRDefault="00A35274" w:rsidP="00A35274">
      <w:pPr>
        <w:spacing w:before="120"/>
        <w:rPr>
          <w:rFonts w:ascii="Arial" w:hAnsi="Arial" w:cs="Arial"/>
        </w:rPr>
      </w:pPr>
    </w:p>
    <w:p w14:paraId="2D20E864" w14:textId="77777777" w:rsidR="00A35274" w:rsidRPr="00A35274" w:rsidRDefault="00A35274" w:rsidP="00A35274">
      <w:pPr>
        <w:spacing w:before="120"/>
        <w:rPr>
          <w:rFonts w:ascii="Arial" w:hAnsi="Arial" w:cs="Arial"/>
        </w:rPr>
      </w:pPr>
      <w:r w:rsidRPr="00A35274">
        <w:rPr>
          <w:rFonts w:ascii="Arial" w:hAnsi="Arial" w:cs="Arial"/>
        </w:rPr>
        <w:t xml:space="preserve">1. Trage die Informationen aus dem Text in die Diagramme rechts davon ein. </w:t>
      </w:r>
    </w:p>
    <w:p w14:paraId="62800D88" w14:textId="77777777" w:rsidR="00A35274" w:rsidRPr="00A35274" w:rsidRDefault="00A35274" w:rsidP="00A35274">
      <w:pPr>
        <w:spacing w:before="120"/>
        <w:rPr>
          <w:rFonts w:ascii="Arial" w:hAnsi="Arial" w:cs="Arial"/>
        </w:rPr>
      </w:pPr>
      <w:r w:rsidRPr="00A35274">
        <w:rPr>
          <w:rFonts w:ascii="Arial" w:hAnsi="Arial" w:cs="Arial"/>
        </w:rPr>
        <w:t xml:space="preserve">2. Vergleiche die annamitische Gesellschaft mit einer europäischen etwa im 17. Jahrhundert.  </w:t>
      </w:r>
    </w:p>
    <w:p w14:paraId="65940600" w14:textId="430DB172" w:rsidR="00A35274" w:rsidRPr="00A35274" w:rsidRDefault="00A35274" w:rsidP="00A35274">
      <w:pPr>
        <w:spacing w:before="120"/>
        <w:rPr>
          <w:rFonts w:ascii="Arial" w:hAnsi="Arial" w:cs="Arial"/>
          <w:b/>
          <w:sz w:val="32"/>
          <w:szCs w:val="32"/>
        </w:rPr>
      </w:pPr>
      <w:r w:rsidRPr="00A35274">
        <w:rPr>
          <w:rFonts w:ascii="Arial" w:hAnsi="Arial" w:cs="Arial"/>
          <w:b/>
          <w:sz w:val="32"/>
          <w:szCs w:val="32"/>
        </w:rPr>
        <w:br w:type="page"/>
      </w:r>
      <w:r w:rsidRPr="00A35274">
        <w:rPr>
          <w:rFonts w:ascii="Arial" w:hAnsi="Arial" w:cs="Arial"/>
          <w:b/>
          <w:noProof/>
          <w:sz w:val="32"/>
          <w:szCs w:val="32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57511" wp14:editId="14572890">
                <wp:simplePos x="0" y="0"/>
                <wp:positionH relativeFrom="column">
                  <wp:posOffset>7426797</wp:posOffset>
                </wp:positionH>
                <wp:positionV relativeFrom="paragraph">
                  <wp:posOffset>89894</wp:posOffset>
                </wp:positionV>
                <wp:extent cx="108000" cy="10800000"/>
                <wp:effectExtent l="0" t="0" r="635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10768" w14:textId="77777777" w:rsidR="00A35274" w:rsidRDefault="00A35274" w:rsidP="00A3527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57511" id="Text Box 7" o:spid="_x0000_s1028" type="#_x0000_t202" style="position:absolute;margin-left:584.8pt;margin-top:7.1pt;width:8.5pt;height:8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" fillcolor="silver" stroked="f">
                <v:path arrowok="t"/>
                <v:textbox>
                  <w:txbxContent>
                    <w:p w14:paraId="07F10768" w14:textId="77777777" w:rsidR="00A35274" w:rsidRDefault="00A35274" w:rsidP="00A3527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5274">
        <w:rPr>
          <w:rFonts w:ascii="Arial" w:hAnsi="Arial" w:cs="Arial"/>
          <w:b/>
          <w:sz w:val="32"/>
          <w:szCs w:val="32"/>
        </w:rPr>
        <w:t xml:space="preserve">Erläuterungen und Lösungen </w:t>
      </w:r>
    </w:p>
    <w:p w14:paraId="7F5D2DB7" w14:textId="77777777" w:rsidR="00A35274" w:rsidRPr="00A35274" w:rsidRDefault="00A35274" w:rsidP="00A35274">
      <w:pPr>
        <w:spacing w:before="120"/>
        <w:rPr>
          <w:rFonts w:ascii="Arial" w:hAnsi="Arial" w:cs="Arial"/>
          <w:b/>
        </w:rPr>
      </w:pPr>
    </w:p>
    <w:p w14:paraId="7AB727E8" w14:textId="674402FC" w:rsidR="00A35274" w:rsidRPr="00A35274" w:rsidRDefault="00A35274" w:rsidP="00A35274">
      <w:pPr>
        <w:spacing w:before="120"/>
        <w:rPr>
          <w:rFonts w:ascii="Arial" w:hAnsi="Arial" w:cs="Arial"/>
        </w:rPr>
      </w:pPr>
      <w:r w:rsidRPr="00A35274">
        <w:rPr>
          <w:rFonts w:ascii="Arial" w:hAnsi="Arial" w:cs="Arial"/>
        </w:rPr>
        <w:t>Das Beispiel Vietnam wird gewählt, damit man später mit der Behandlung des Vietnamkrieges schon auf einer Vorinformation aufbauen kann. Die vorliegende Schilderung stellt eine radikale, vie</w:t>
      </w:r>
      <w:r w:rsidRPr="00A35274">
        <w:rPr>
          <w:rFonts w:ascii="Arial" w:hAnsi="Arial" w:cs="Arial"/>
        </w:rPr>
        <w:t>l</w:t>
      </w:r>
      <w:r w:rsidRPr="00A35274">
        <w:rPr>
          <w:rFonts w:ascii="Arial" w:hAnsi="Arial" w:cs="Arial"/>
        </w:rPr>
        <w:t>leicht sogar unstatthafte Vereinfachung von 2‘000 Jahre Geschichte eines Reiches dar. Sie rechtfertigt sich hoffentlich als Versuch, den (immer noch) europäischen Blick auf eine andere G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 xml:space="preserve">sellschaft zu lenken, um erlebbar zu machen, wie sich der imperiale Eingriff auswirkte.  </w:t>
      </w:r>
    </w:p>
    <w:p w14:paraId="5F82DD6D" w14:textId="77777777" w:rsidR="00A35274" w:rsidRPr="00A35274" w:rsidRDefault="00A35274" w:rsidP="00A35274">
      <w:pPr>
        <w:spacing w:before="120"/>
        <w:rPr>
          <w:rFonts w:ascii="Arial" w:hAnsi="Arial" w:cs="Arial"/>
        </w:rPr>
      </w:pPr>
    </w:p>
    <w:p w14:paraId="3A757909" w14:textId="77777777" w:rsidR="00A35274" w:rsidRPr="00A35274" w:rsidRDefault="00A35274" w:rsidP="00A35274">
      <w:pPr>
        <w:spacing w:before="120"/>
        <w:ind w:left="284" w:hanging="284"/>
        <w:rPr>
          <w:rFonts w:ascii="Arial" w:hAnsi="Arial" w:cs="Arial"/>
        </w:rPr>
      </w:pPr>
      <w:r w:rsidRPr="00A35274">
        <w:rPr>
          <w:rFonts w:ascii="Arial" w:hAnsi="Arial" w:cs="Arial"/>
        </w:rPr>
        <w:t xml:space="preserve">1. Die Zeichnungen können etwa wie folgt aussehen und farbig auch auf der Plattform gezeigt werden: </w:t>
      </w:r>
    </w:p>
    <w:p w14:paraId="47B13153" w14:textId="77777777" w:rsidR="00A35274" w:rsidRPr="00A35274" w:rsidRDefault="00A35274" w:rsidP="00A35274">
      <w:pPr>
        <w:spacing w:before="12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"/>
        <w:gridCol w:w="3381"/>
        <w:gridCol w:w="5909"/>
      </w:tblGrid>
      <w:tr w:rsidR="00A35274" w:rsidRPr="00A35274" w14:paraId="4FE0CBF1" w14:textId="77777777" w:rsidTr="00813740">
        <w:tc>
          <w:tcPr>
            <w:tcW w:w="283" w:type="dxa"/>
          </w:tcPr>
          <w:p w14:paraId="73BE1BEF" w14:textId="77777777" w:rsidR="00A35274" w:rsidRPr="00A35274" w:rsidRDefault="00A35274" w:rsidP="00A35274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5F429768" w14:textId="77777777" w:rsidR="00A35274" w:rsidRPr="00A35274" w:rsidRDefault="00A35274" w:rsidP="00A35274">
            <w:pPr>
              <w:spacing w:before="120"/>
              <w:rPr>
                <w:rFonts w:ascii="Arial" w:hAnsi="Arial" w:cs="Arial"/>
              </w:rPr>
            </w:pPr>
            <w:r w:rsidRPr="00A35274">
              <w:rPr>
                <w:rFonts w:ascii="Arial" w:hAnsi="Arial" w:cs="Arial"/>
                <w:noProof/>
              </w:rPr>
              <w:drawing>
                <wp:inline distT="0" distB="0" distL="0" distR="0" wp14:anchorId="337B3F32" wp14:editId="1A342ECB">
                  <wp:extent cx="2009775" cy="2824480"/>
                  <wp:effectExtent l="0" t="0" r="0" b="0"/>
                  <wp:docPr id="10" name="Bil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82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</w:tcPr>
          <w:p w14:paraId="18B76D17" w14:textId="29AF1BC8" w:rsidR="00A35274" w:rsidRPr="00A35274" w:rsidRDefault="00A35274" w:rsidP="00A35274">
            <w:pPr>
              <w:spacing w:before="120"/>
              <w:rPr>
                <w:rFonts w:ascii="Arial" w:hAnsi="Arial" w:cs="Arial"/>
              </w:rPr>
            </w:pPr>
            <w:r w:rsidRPr="00A35274">
              <w:rPr>
                <w:rFonts w:ascii="Arial" w:hAnsi="Arial" w:cs="Arial"/>
                <w:noProof/>
              </w:rPr>
              <w:drawing>
                <wp:inline distT="0" distB="0" distL="0" distR="0" wp14:anchorId="5EF3DC1D" wp14:editId="4C50317B">
                  <wp:extent cx="3594100" cy="2824480"/>
                  <wp:effectExtent l="12700" t="12700" r="0" b="0"/>
                  <wp:docPr id="2" name="Bi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282448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CCC6A" w14:textId="77777777" w:rsidR="00A35274" w:rsidRPr="00A35274" w:rsidRDefault="00A35274" w:rsidP="00A35274">
      <w:pPr>
        <w:spacing w:before="120"/>
        <w:rPr>
          <w:rFonts w:ascii="Arial" w:hAnsi="Arial" w:cs="Arial"/>
        </w:rPr>
      </w:pPr>
    </w:p>
    <w:p w14:paraId="663B05FA" w14:textId="77777777" w:rsidR="00A35274" w:rsidRPr="00A35274" w:rsidRDefault="00A35274" w:rsidP="00A35274">
      <w:pPr>
        <w:spacing w:before="120"/>
        <w:ind w:left="284"/>
        <w:rPr>
          <w:rFonts w:ascii="Arial" w:hAnsi="Arial" w:cs="Arial"/>
        </w:rPr>
      </w:pPr>
      <w:r w:rsidRPr="00A35274">
        <w:rPr>
          <w:rFonts w:ascii="Arial" w:hAnsi="Arial" w:cs="Arial"/>
        </w:rPr>
        <w:t>Natürlich sind die Kronen-Symbole europäisch und passen nicht zu den Insignien der annam</w:t>
      </w:r>
      <w:r w:rsidRPr="00A35274">
        <w:rPr>
          <w:rFonts w:ascii="Arial" w:hAnsi="Arial" w:cs="Arial"/>
        </w:rPr>
        <w:t>i</w:t>
      </w:r>
      <w:r w:rsidRPr="00A35274">
        <w:rPr>
          <w:rFonts w:ascii="Arial" w:hAnsi="Arial" w:cs="Arial"/>
        </w:rPr>
        <w:t>tischen Kaiser bzw. des Adels. Auch der Kaisertitel ist willkürlich, teilweise ist auch von K</w:t>
      </w:r>
      <w:r w:rsidRPr="00A35274">
        <w:rPr>
          <w:rFonts w:ascii="Arial" w:hAnsi="Arial" w:cs="Arial"/>
        </w:rPr>
        <w:t>ö</w:t>
      </w:r>
      <w:r w:rsidRPr="00A35274">
        <w:rPr>
          <w:rFonts w:ascii="Arial" w:hAnsi="Arial" w:cs="Arial"/>
        </w:rPr>
        <w:t xml:space="preserve">nig die Rede.  </w:t>
      </w:r>
    </w:p>
    <w:p w14:paraId="01613140" w14:textId="1B6E2C48" w:rsidR="00A35274" w:rsidRPr="00A35274" w:rsidRDefault="00A35274" w:rsidP="00A35274">
      <w:pPr>
        <w:spacing w:before="120"/>
        <w:ind w:left="284"/>
        <w:rPr>
          <w:rFonts w:ascii="Arial" w:hAnsi="Arial" w:cs="Arial"/>
        </w:rPr>
      </w:pPr>
      <w:r w:rsidRPr="00A35274"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71992" wp14:editId="1092537F">
                <wp:simplePos x="0" y="0"/>
                <wp:positionH relativeFrom="column">
                  <wp:posOffset>3674273</wp:posOffset>
                </wp:positionH>
                <wp:positionV relativeFrom="paragraph">
                  <wp:posOffset>239395</wp:posOffset>
                </wp:positionV>
                <wp:extent cx="3740150" cy="2814955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40150" cy="281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A203F" w14:textId="77777777" w:rsidR="00A35274" w:rsidRPr="004A42D1" w:rsidRDefault="00A35274" w:rsidP="00A352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BFF68D" wp14:editId="68623EC2">
                                  <wp:extent cx="3540125" cy="2707005"/>
                                  <wp:effectExtent l="12700" t="12700" r="3175" b="0"/>
                                  <wp:docPr id="11" name="Bild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0125" cy="2707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71992" id="Text Box 8" o:spid="_x0000_s1029" type="#_x0000_t202" style="position:absolute;left:0;text-align:left;margin-left:289.3pt;margin-top:18.85pt;width:294.5pt;height:221.65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" stroked="f">
                <v:path arrowok="t"/>
                <v:textbox style="mso-fit-shape-to-text:t">
                  <w:txbxContent>
                    <w:p w14:paraId="0E0A203F" w14:textId="77777777" w:rsidR="00A35274" w:rsidRPr="004A42D1" w:rsidRDefault="00A35274" w:rsidP="00A35274">
                      <w:r>
                        <w:rPr>
                          <w:noProof/>
                        </w:rPr>
                        <w:drawing>
                          <wp:inline distT="0" distB="0" distL="0" distR="0" wp14:anchorId="1DBFF68D" wp14:editId="68623EC2">
                            <wp:extent cx="3540125" cy="2707005"/>
                            <wp:effectExtent l="12700" t="12700" r="3175" b="0"/>
                            <wp:docPr id="11" name="Bild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0125" cy="2707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5274">
        <w:rPr>
          <w:rFonts w:ascii="Arial" w:hAnsi="Arial" w:cs="Arial"/>
        </w:rPr>
        <w:t xml:space="preserve"> </w:t>
      </w:r>
      <w:r w:rsidRPr="00A35274">
        <w:rPr>
          <w:rFonts w:ascii="Arial" w:hAnsi="Arial" w:cs="Arial"/>
        </w:rPr>
        <w:tab/>
      </w:r>
    </w:p>
    <w:p w14:paraId="3DD6B1B5" w14:textId="163D26FF" w:rsidR="00D02EE8" w:rsidRPr="00A35274" w:rsidRDefault="00A35274" w:rsidP="00A35274">
      <w:pPr>
        <w:spacing w:before="120"/>
        <w:ind w:left="284" w:hanging="284"/>
        <w:rPr>
          <w:rFonts w:ascii="Arial" w:hAnsi="Arial" w:cs="Arial"/>
        </w:rPr>
      </w:pPr>
      <w:r w:rsidRPr="00A35274">
        <w:rPr>
          <w:rFonts w:ascii="Arial" w:hAnsi="Arial" w:cs="Arial"/>
        </w:rPr>
        <w:t>2. Ein Vergleich ist eher fortg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>schritten</w:t>
      </w:r>
      <w:r>
        <w:rPr>
          <w:rFonts w:ascii="Arial" w:hAnsi="Arial" w:cs="Arial"/>
        </w:rPr>
        <w:t>en</w:t>
      </w:r>
      <w:r w:rsidRPr="00A35274">
        <w:rPr>
          <w:rFonts w:ascii="Arial" w:hAnsi="Arial" w:cs="Arial"/>
        </w:rPr>
        <w:t xml:space="preserve"> Klassen zuzumuten. Sie werden sich an die Ständ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>gesellschaft erinnern, wo der Adel und der Klerus eine sehr grosse Macht unte</w:t>
      </w:r>
      <w:r w:rsidRPr="00A35274">
        <w:rPr>
          <w:rFonts w:ascii="Arial" w:hAnsi="Arial" w:cs="Arial"/>
        </w:rPr>
        <w:t>r</w:t>
      </w:r>
      <w:r w:rsidRPr="00A35274">
        <w:rPr>
          <w:rFonts w:ascii="Arial" w:hAnsi="Arial" w:cs="Arial"/>
        </w:rPr>
        <w:t>halb des K</w:t>
      </w:r>
      <w:r w:rsidRPr="00A35274">
        <w:rPr>
          <w:rFonts w:ascii="Arial" w:hAnsi="Arial" w:cs="Arial"/>
        </w:rPr>
        <w:t>ö</w:t>
      </w:r>
      <w:r w:rsidRPr="00A35274">
        <w:rPr>
          <w:rFonts w:ascii="Arial" w:hAnsi="Arial" w:cs="Arial"/>
        </w:rPr>
        <w:t>nigs ausübten, aber ihn auch von einer Durchdringung des Landes a</w:t>
      </w:r>
      <w:r w:rsidRPr="00A35274">
        <w:rPr>
          <w:rFonts w:ascii="Arial" w:hAnsi="Arial" w:cs="Arial"/>
        </w:rPr>
        <w:t>b</w:t>
      </w:r>
      <w:r w:rsidRPr="00A35274">
        <w:rPr>
          <w:rFonts w:ascii="Arial" w:hAnsi="Arial" w:cs="Arial"/>
        </w:rPr>
        <w:t>schirmten. In dieser Ständeg</w:t>
      </w:r>
      <w:r w:rsidRPr="00A35274">
        <w:rPr>
          <w:rFonts w:ascii="Arial" w:hAnsi="Arial" w:cs="Arial"/>
        </w:rPr>
        <w:t>e</w:t>
      </w:r>
      <w:r w:rsidRPr="00A35274">
        <w:rPr>
          <w:rFonts w:ascii="Arial" w:hAnsi="Arial" w:cs="Arial"/>
        </w:rPr>
        <w:t>sellschaft entsprach der dritte Stand den vier Berufsständen im annam</w:t>
      </w:r>
      <w:r w:rsidRPr="00A35274">
        <w:rPr>
          <w:rFonts w:ascii="Arial" w:hAnsi="Arial" w:cs="Arial"/>
        </w:rPr>
        <w:t>i</w:t>
      </w:r>
      <w:r w:rsidRPr="00A35274">
        <w:rPr>
          <w:rFonts w:ascii="Arial" w:hAnsi="Arial" w:cs="Arial"/>
        </w:rPr>
        <w:t>tischen Reich, aber hier war dank weitverbreiteten Privateigentums und Frühk</w:t>
      </w:r>
      <w:r w:rsidRPr="00A35274">
        <w:rPr>
          <w:rFonts w:ascii="Arial" w:hAnsi="Arial" w:cs="Arial"/>
        </w:rPr>
        <w:t>a</w:t>
      </w:r>
      <w:r w:rsidRPr="00A35274">
        <w:rPr>
          <w:rFonts w:ascii="Arial" w:hAnsi="Arial" w:cs="Arial"/>
        </w:rPr>
        <w:t>pitalismus der Unterschied zwischen oberen und unteren Schichten viel grösser.</w:t>
      </w:r>
    </w:p>
    <w:sectPr w:rsidR="00D02EE8" w:rsidRPr="00A35274" w:rsidSect="00A35274">
      <w:headerReference w:type="default" r:id="rId14"/>
      <w:footerReference w:type="even" r:id="rId15"/>
      <w:footerReference w:type="default" r:id="rId16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6BF8" w14:textId="77777777" w:rsidR="00B422DA" w:rsidRDefault="00B422DA" w:rsidP="007E39E7">
      <w:r>
        <w:separator/>
      </w:r>
    </w:p>
  </w:endnote>
  <w:endnote w:type="continuationSeparator" w:id="0">
    <w:p w14:paraId="75E43E1A" w14:textId="77777777" w:rsidR="00B422DA" w:rsidRDefault="00B422DA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27CF" w14:textId="77777777" w:rsidR="00B422DA" w:rsidRDefault="00B422DA" w:rsidP="007E39E7">
      <w:r>
        <w:separator/>
      </w:r>
    </w:p>
  </w:footnote>
  <w:footnote w:type="continuationSeparator" w:id="0">
    <w:p w14:paraId="04A01479" w14:textId="77777777" w:rsidR="00B422DA" w:rsidRDefault="00B422DA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3BE41E1F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B300C8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Imperialismus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0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3BE41E1F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B300C8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Imperialismus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B1759"/>
    <w:multiLevelType w:val="hybridMultilevel"/>
    <w:tmpl w:val="E1BA18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1CF6"/>
    <w:rsid w:val="000226B6"/>
    <w:rsid w:val="0003125F"/>
    <w:rsid w:val="00050121"/>
    <w:rsid w:val="00064F71"/>
    <w:rsid w:val="00071D27"/>
    <w:rsid w:val="00074F70"/>
    <w:rsid w:val="00083127"/>
    <w:rsid w:val="0008321F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17364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725DE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06FBE"/>
    <w:rsid w:val="00523408"/>
    <w:rsid w:val="00524155"/>
    <w:rsid w:val="0053342C"/>
    <w:rsid w:val="00540F6F"/>
    <w:rsid w:val="005419CB"/>
    <w:rsid w:val="00550D68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63341"/>
    <w:rsid w:val="00676B4B"/>
    <w:rsid w:val="00692AD0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0CF9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7E82"/>
    <w:rsid w:val="008C1EDD"/>
    <w:rsid w:val="008E75A4"/>
    <w:rsid w:val="00921B45"/>
    <w:rsid w:val="0092489B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274"/>
    <w:rsid w:val="00A3545B"/>
    <w:rsid w:val="00A437CB"/>
    <w:rsid w:val="00A45013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383D"/>
    <w:rsid w:val="00AF74EC"/>
    <w:rsid w:val="00B05F96"/>
    <w:rsid w:val="00B10673"/>
    <w:rsid w:val="00B1128E"/>
    <w:rsid w:val="00B15A87"/>
    <w:rsid w:val="00B26310"/>
    <w:rsid w:val="00B300C8"/>
    <w:rsid w:val="00B3313A"/>
    <w:rsid w:val="00B37562"/>
    <w:rsid w:val="00B37888"/>
    <w:rsid w:val="00B422DA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B41F4"/>
    <w:rsid w:val="00CC09E5"/>
    <w:rsid w:val="00CC758A"/>
    <w:rsid w:val="00CE1E6D"/>
    <w:rsid w:val="00CE213C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86AEA"/>
    <w:rsid w:val="00EA05C9"/>
    <w:rsid w:val="00EA6FC8"/>
    <w:rsid w:val="00EA7681"/>
    <w:rsid w:val="00EA7F80"/>
    <w:rsid w:val="00EB242C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paragraph" w:customStyle="1" w:styleId="behindh3">
    <w:name w:val="behind_h3"/>
    <w:basedOn w:val="Standard"/>
    <w:rsid w:val="00A352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16</cp:revision>
  <cp:lastPrinted>2021-07-14T09:10:00Z</cp:lastPrinted>
  <dcterms:created xsi:type="dcterms:W3CDTF">2021-07-14T08:35:00Z</dcterms:created>
  <dcterms:modified xsi:type="dcterms:W3CDTF">2021-09-30T12:19:00Z</dcterms:modified>
</cp:coreProperties>
</file>