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8D9" w14:textId="77777777" w:rsidR="00FF3E4A" w:rsidRPr="00F453C0" w:rsidRDefault="00FF3E4A" w:rsidP="00F453C0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49CE546C" w:rsidR="00B10673" w:rsidRPr="00F453C0" w:rsidRDefault="00FF3E4A" w:rsidP="00F453C0">
      <w:pPr>
        <w:spacing w:before="120"/>
        <w:ind w:right="686"/>
        <w:rPr>
          <w:rFonts w:ascii="Arial" w:hAnsi="Arial" w:cs="Arial"/>
          <w:lang w:val="de-DE"/>
        </w:rPr>
      </w:pPr>
      <w:r w:rsidRPr="00F453C0">
        <w:rPr>
          <w:rFonts w:ascii="Arial" w:hAnsi="Arial" w:cs="Arial"/>
          <w:lang w:val="de-DE"/>
        </w:rPr>
        <w:t>Industrialisierung Schweiz</w:t>
      </w:r>
      <w:r w:rsidR="00B10673" w:rsidRPr="00F453C0">
        <w:rPr>
          <w:rFonts w:ascii="Arial" w:hAnsi="Arial" w:cs="Arial"/>
          <w:lang w:val="de-DE"/>
        </w:rPr>
        <w:t xml:space="preserve">: </w:t>
      </w:r>
      <w:r w:rsidRPr="00F453C0">
        <w:rPr>
          <w:rFonts w:ascii="Arial" w:hAnsi="Arial" w:cs="Arial"/>
          <w:lang w:val="de-DE"/>
        </w:rPr>
        <w:t>Verlagswesen</w:t>
      </w:r>
    </w:p>
    <w:p w14:paraId="5A09B93E" w14:textId="5FBFBCF6" w:rsidR="005D33B1" w:rsidRPr="00F453C0" w:rsidRDefault="00B10673" w:rsidP="00F453C0">
      <w:pPr>
        <w:spacing w:before="120"/>
        <w:ind w:right="686"/>
        <w:rPr>
          <w:rFonts w:ascii="Arial" w:hAnsi="Arial" w:cs="Arial"/>
          <w:lang w:val="de-DE"/>
        </w:rPr>
      </w:pPr>
      <w:r w:rsidRPr="00F453C0">
        <w:rPr>
          <w:rFonts w:ascii="Arial" w:hAnsi="Arial" w:cs="Arial"/>
          <w:lang w:val="de-DE"/>
        </w:rPr>
        <w:t xml:space="preserve">Kapitel </w:t>
      </w:r>
      <w:r w:rsidR="00CA3D19" w:rsidRPr="00F453C0">
        <w:rPr>
          <w:rFonts w:ascii="Arial" w:hAnsi="Arial" w:cs="Arial"/>
          <w:lang w:val="de-DE"/>
        </w:rPr>
        <w:t>3</w:t>
      </w:r>
      <w:r w:rsidRPr="00F453C0">
        <w:rPr>
          <w:rFonts w:ascii="Arial" w:hAnsi="Arial" w:cs="Arial"/>
          <w:lang w:val="de-DE"/>
        </w:rPr>
        <w:t xml:space="preserve">: </w:t>
      </w:r>
      <w:r w:rsidR="00CA3D19" w:rsidRPr="00F453C0">
        <w:rPr>
          <w:rFonts w:ascii="Arial" w:hAnsi="Arial" w:cs="Arial"/>
          <w:lang w:val="de-DE"/>
        </w:rPr>
        <w:t>Textinterpretation</w:t>
      </w:r>
    </w:p>
    <w:p w14:paraId="2313C6AE" w14:textId="77777777" w:rsidR="005D33B1" w:rsidRPr="00F453C0" w:rsidRDefault="005D33B1" w:rsidP="00F453C0">
      <w:pPr>
        <w:spacing w:before="120"/>
        <w:ind w:right="686"/>
        <w:rPr>
          <w:rFonts w:ascii="Arial" w:hAnsi="Arial" w:cs="Arial"/>
          <w:lang w:val="de-DE"/>
        </w:rPr>
      </w:pPr>
    </w:p>
    <w:p w14:paraId="16AC8805" w14:textId="72AF1730" w:rsidR="00F453C0" w:rsidRPr="00F453C0" w:rsidRDefault="00F453C0" w:rsidP="00F453C0">
      <w:pPr>
        <w:spacing w:before="120"/>
        <w:ind w:right="686"/>
        <w:rPr>
          <w:rFonts w:ascii="Arial" w:hAnsi="Arial" w:cs="Arial"/>
          <w:b/>
          <w:bCs/>
          <w:sz w:val="32"/>
          <w:szCs w:val="32"/>
        </w:rPr>
      </w:pPr>
      <w:r w:rsidRPr="00F453C0">
        <w:rPr>
          <w:rFonts w:ascii="Arial" w:hAnsi="Arial" w:cs="Arial"/>
          <w:b/>
          <w:bCs/>
          <w:sz w:val="32"/>
          <w:szCs w:val="32"/>
        </w:rPr>
        <w:t>Zwei Zahlen</w:t>
      </w:r>
    </w:p>
    <w:p w14:paraId="73EAF25E" w14:textId="1E923A92" w:rsidR="00F453C0" w:rsidRPr="00F453C0" w:rsidRDefault="00F453C0" w:rsidP="00F453C0">
      <w:pPr>
        <w:spacing w:before="120"/>
        <w:rPr>
          <w:rFonts w:ascii="Arial" w:hAnsi="Arial" w:cs="Arial"/>
          <w:b/>
          <w:bCs/>
        </w:rPr>
      </w:pPr>
    </w:p>
    <w:p w14:paraId="1760F617" w14:textId="63EF069F" w:rsidR="00F453C0" w:rsidRPr="00F453C0" w:rsidRDefault="00F453C0" w:rsidP="00F453C0">
      <w:pPr>
        <w:pStyle w:val="Textkrper-Einzug2"/>
        <w:spacing w:before="120"/>
        <w:ind w:left="0" w:firstLine="0"/>
        <w:rPr>
          <w:rFonts w:ascii="Arial" w:hAnsi="Arial" w:cs="Arial"/>
          <w:szCs w:val="24"/>
        </w:rPr>
      </w:pPr>
      <w:r w:rsidRPr="00F453C0">
        <w:rPr>
          <w:rFonts w:ascii="Arial" w:hAnsi="Arial" w:cs="Arial"/>
          <w:szCs w:val="24"/>
        </w:rPr>
        <w:t xml:space="preserve">Um 1700 lebten auf dem Gebiet der Eidgenossenschaft 1.2 Millionen Menschen, um 1800 waren es 1.9 Millionen. </w:t>
      </w:r>
    </w:p>
    <w:p w14:paraId="194F3B1C" w14:textId="47EA99C8" w:rsidR="00F453C0" w:rsidRDefault="00F453C0" w:rsidP="00F453C0">
      <w:pPr>
        <w:pStyle w:val="Textkrper-Einzug2"/>
        <w:spacing w:before="120"/>
        <w:ind w:left="0" w:firstLine="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0977809" wp14:editId="37739634">
            <wp:simplePos x="0" y="0"/>
            <wp:positionH relativeFrom="column">
              <wp:posOffset>4589712</wp:posOffset>
            </wp:positionH>
            <wp:positionV relativeFrom="paragraph">
              <wp:posOffset>230505</wp:posOffset>
            </wp:positionV>
            <wp:extent cx="2538000" cy="2631600"/>
            <wp:effectExtent l="0" t="0" r="2540" b="0"/>
            <wp:wrapTight wrapText="bothSides">
              <wp:wrapPolygon edited="0">
                <wp:start x="0" y="0"/>
                <wp:lineTo x="0" y="21475"/>
                <wp:lineTo x="21514" y="21475"/>
                <wp:lineTo x="21514" y="0"/>
                <wp:lineTo x="0" y="0"/>
              </wp:wrapPolygon>
            </wp:wrapTight>
            <wp:docPr id="14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26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23F58" w14:textId="12C95CE9" w:rsidR="00F453C0" w:rsidRDefault="00F453C0" w:rsidP="00F453C0">
      <w:pPr>
        <w:pStyle w:val="Textkrper-Einzug2"/>
        <w:spacing w:before="120"/>
        <w:ind w:left="0" w:firstLine="0"/>
        <w:rPr>
          <w:rFonts w:ascii="Arial" w:hAnsi="Arial" w:cs="Arial"/>
          <w:szCs w:val="24"/>
        </w:rPr>
      </w:pPr>
    </w:p>
    <w:p w14:paraId="4C546653" w14:textId="77EC8AF4" w:rsidR="00F453C0" w:rsidRDefault="00F453C0" w:rsidP="00F453C0">
      <w:pPr>
        <w:pStyle w:val="Textkrper-Einzug2"/>
        <w:spacing w:before="120"/>
        <w:ind w:left="0" w:firstLine="0"/>
        <w:rPr>
          <w:rFonts w:ascii="Arial" w:hAnsi="Arial" w:cs="Arial"/>
          <w:szCs w:val="24"/>
        </w:rPr>
      </w:pPr>
    </w:p>
    <w:p w14:paraId="4FBD5A42" w14:textId="05026508" w:rsidR="00F453C0" w:rsidRPr="00F453C0" w:rsidRDefault="00F453C0" w:rsidP="00F453C0">
      <w:pPr>
        <w:pStyle w:val="Textkrper-Einzug2"/>
        <w:spacing w:before="120"/>
        <w:ind w:left="0" w:firstLine="0"/>
        <w:rPr>
          <w:rFonts w:ascii="Arial" w:hAnsi="Arial" w:cs="Arial"/>
          <w:szCs w:val="24"/>
        </w:rPr>
      </w:pPr>
    </w:p>
    <w:p w14:paraId="2E3C7583" w14:textId="585ABB0F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  <w:r w:rsidRPr="00F453C0">
        <w:rPr>
          <w:rFonts w:ascii="Arial" w:hAnsi="Arial" w:cs="Arial"/>
          <w:szCs w:val="24"/>
        </w:rPr>
        <w:t>1.</w:t>
      </w:r>
      <w:r w:rsidRPr="00F453C0">
        <w:rPr>
          <w:rFonts w:ascii="Arial" w:hAnsi="Arial" w:cs="Arial"/>
          <w:szCs w:val="24"/>
        </w:rPr>
        <w:tab/>
        <w:t>Zeichne die beiden Zahlen als Säulen im Diagramm rechts ein.</w:t>
      </w:r>
    </w:p>
    <w:p w14:paraId="6074ECC4" w14:textId="40FA6C2E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</w:p>
    <w:p w14:paraId="00AC14AB" w14:textId="0591E10D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  <w:r w:rsidRPr="00F453C0">
        <w:rPr>
          <w:rFonts w:ascii="Arial" w:hAnsi="Arial" w:cs="Arial"/>
          <w:szCs w:val="24"/>
        </w:rPr>
        <w:t xml:space="preserve">2. </w:t>
      </w:r>
      <w:r w:rsidRPr="00F453C0">
        <w:rPr>
          <w:rFonts w:ascii="Arial" w:hAnsi="Arial" w:cs="Arial"/>
          <w:szCs w:val="24"/>
        </w:rPr>
        <w:tab/>
        <w:t xml:space="preserve">Zeichne dem Stand von 1700 entsprechend viele Figuren in das Kästchen </w:t>
      </w:r>
      <w:r>
        <w:rPr>
          <w:rFonts w:ascii="Arial" w:hAnsi="Arial" w:cs="Arial"/>
          <w:szCs w:val="24"/>
        </w:rPr>
        <w:t xml:space="preserve">unten </w:t>
      </w:r>
      <w:r w:rsidRPr="00F453C0">
        <w:rPr>
          <w:rFonts w:ascii="Arial" w:hAnsi="Arial" w:cs="Arial"/>
          <w:szCs w:val="24"/>
        </w:rPr>
        <w:t>rechts.</w:t>
      </w:r>
    </w:p>
    <w:p w14:paraId="64A18217" w14:textId="127EBC08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</w:p>
    <w:p w14:paraId="23089F60" w14:textId="7D0FA542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5C43E01E" wp14:editId="32F9C494">
            <wp:extent cx="2443480" cy="851535"/>
            <wp:effectExtent l="0" t="0" r="0" b="0"/>
            <wp:docPr id="10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B5D9A" w14:textId="32F727E6" w:rsid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</w:p>
    <w:p w14:paraId="0D52BB95" w14:textId="77777777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0" w:firstLine="0"/>
        <w:rPr>
          <w:rFonts w:ascii="Arial" w:hAnsi="Arial" w:cs="Arial"/>
          <w:szCs w:val="24"/>
        </w:rPr>
      </w:pPr>
      <w:r w:rsidRPr="00F453C0">
        <w:rPr>
          <w:rFonts w:ascii="Arial" w:hAnsi="Arial" w:cs="Arial"/>
          <w:szCs w:val="24"/>
        </w:rPr>
        <w:t xml:space="preserve">3. Vielleicht kannst du auch berechnen, um wie viele Prozent die Bevölkerung zugenommen hat; den Stand von 1700 nimmst du als 100 Prozent. </w:t>
      </w:r>
    </w:p>
    <w:p w14:paraId="39F3066A" w14:textId="77777777" w:rsidR="00F453C0" w:rsidRPr="00F453C0" w:rsidRDefault="00F453C0" w:rsidP="00F453C0">
      <w:pPr>
        <w:pStyle w:val="Textkrper-Einzug2"/>
        <w:tabs>
          <w:tab w:val="left" w:pos="284"/>
        </w:tabs>
        <w:spacing w:before="120"/>
        <w:ind w:left="284" w:hanging="284"/>
        <w:rPr>
          <w:rFonts w:ascii="Arial" w:hAnsi="Arial" w:cs="Arial"/>
          <w:szCs w:val="24"/>
        </w:rPr>
      </w:pPr>
    </w:p>
    <w:p w14:paraId="3B49EEB1" w14:textId="77777777" w:rsidR="00F453C0" w:rsidRPr="00F453C0" w:rsidRDefault="00F453C0" w:rsidP="00F453C0">
      <w:pPr>
        <w:pStyle w:val="behindh3"/>
        <w:spacing w:before="120" w:beforeAutospacing="0" w:after="0" w:afterAutospacing="0"/>
        <w:ind w:left="288" w:hanging="288"/>
        <w:rPr>
          <w:rFonts w:ascii="Arial" w:hAnsi="Arial" w:cs="Arial"/>
        </w:rPr>
      </w:pPr>
      <w:r w:rsidRPr="00F453C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253D9" wp14:editId="687786DE">
                <wp:simplePos x="0" y="0"/>
                <wp:positionH relativeFrom="column">
                  <wp:posOffset>213360</wp:posOffset>
                </wp:positionH>
                <wp:positionV relativeFrom="paragraph">
                  <wp:posOffset>438785</wp:posOffset>
                </wp:positionV>
                <wp:extent cx="5730240" cy="372681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372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E51C" w14:textId="77777777" w:rsidR="00F453C0" w:rsidRDefault="00F453C0" w:rsidP="00F453C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A9B00" wp14:editId="2C993128">
                                  <wp:extent cx="5533390" cy="3562985"/>
                                  <wp:effectExtent l="0" t="0" r="0" b="0"/>
                                  <wp:docPr id="8" name="Bild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3390" cy="3562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3329FA" w14:textId="77777777" w:rsidR="00F453C0" w:rsidRDefault="00F453C0" w:rsidP="00F453C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25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8pt;margin-top:34.55pt;width:451.2pt;height:2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">
                <v:path arrowok="t"/>
                <v:textbox>
                  <w:txbxContent>
                    <w:p w14:paraId="2505E51C" w14:textId="77777777" w:rsidR="00F453C0" w:rsidRDefault="00F453C0" w:rsidP="00F453C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7A9B00" wp14:editId="2C993128">
                            <wp:extent cx="5533390" cy="3562985"/>
                            <wp:effectExtent l="0" t="0" r="0" b="0"/>
                            <wp:docPr id="8" name="Bi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3390" cy="3562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3329FA" w14:textId="77777777" w:rsidR="00F453C0" w:rsidRDefault="00F453C0" w:rsidP="00F453C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53C0">
        <w:rPr>
          <w:rFonts w:ascii="Arial" w:hAnsi="Arial" w:cs="Arial"/>
        </w:rPr>
        <w:t xml:space="preserve">4. </w:t>
      </w:r>
      <w:r w:rsidRPr="00F453C0">
        <w:rPr>
          <w:rFonts w:ascii="Arial" w:hAnsi="Arial" w:cs="Arial"/>
        </w:rPr>
        <w:tab/>
        <w:t xml:space="preserve">Zeichne auf der Karte ein, in welchen Gebieten die Bevölkerung wohl am meisten gewachsen ist. </w:t>
      </w:r>
    </w:p>
    <w:p w14:paraId="1E56E281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063C3F6A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50598319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15073BC3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518C6DF9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1363C3E6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755F0B3E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5A3F4EAB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4C53432C" w14:textId="77777777" w:rsidR="00F453C0" w:rsidRDefault="00F453C0">
      <w:pPr>
        <w:rPr>
          <w:rFonts w:ascii="Arial" w:eastAsia="Arial Unicode MS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9B9EDC8" w14:textId="5B0E0011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  <w:b/>
          <w:bCs/>
        </w:rPr>
      </w:pPr>
      <w:r w:rsidRPr="00F453C0">
        <w:rPr>
          <w:rFonts w:ascii="Arial" w:hAnsi="Arial" w:cs="Arial"/>
          <w:b/>
          <w:bCs/>
        </w:rPr>
        <w:lastRenderedPageBreak/>
        <w:t>Lösungen</w:t>
      </w:r>
    </w:p>
    <w:p w14:paraId="7CE3EE90" w14:textId="55E5442C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  <w:r w:rsidRPr="00F453C0">
        <w:rPr>
          <w:rFonts w:ascii="Arial" w:hAnsi="Arial" w:cs="Arial"/>
          <w:b/>
          <w:noProof/>
          <w:lang w:bidi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DE716" wp14:editId="1286A7F4">
                <wp:simplePos x="0" y="0"/>
                <wp:positionH relativeFrom="column">
                  <wp:posOffset>7250408</wp:posOffset>
                </wp:positionH>
                <wp:positionV relativeFrom="paragraph">
                  <wp:posOffset>168538</wp:posOffset>
                </wp:positionV>
                <wp:extent cx="114316" cy="108000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 bwMode="auto">
                        <a:xfrm>
                          <a:off x="0" y="0"/>
                          <a:ext cx="114316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FA36D" w14:textId="77777777" w:rsidR="00F453C0" w:rsidRDefault="00F453C0" w:rsidP="00F453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DE716" id="Text Box 18" o:spid="_x0000_s1027" type="#_x0000_t202" style="position:absolute;margin-left:570.9pt;margin-top:13.25pt;width:9pt;height:8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" fillcolor="silver" stroked="f">
                <v:path arrowok="t"/>
                <o:lock v:ext="edit" aspectratio="t"/>
                <v:textbox>
                  <w:txbxContent>
                    <w:p w14:paraId="0BFFA36D" w14:textId="77777777" w:rsidR="00F453C0" w:rsidRDefault="00F453C0" w:rsidP="00F453C0"/>
                  </w:txbxContent>
                </v:textbox>
              </v:shape>
            </w:pict>
          </mc:Fallback>
        </mc:AlternateContent>
      </w:r>
    </w:p>
    <w:p w14:paraId="4F441381" w14:textId="48DC335B" w:rsidR="00F453C0" w:rsidRPr="00F453C0" w:rsidRDefault="00F453C0" w:rsidP="00F453C0">
      <w:pPr>
        <w:pStyle w:val="behindh3"/>
        <w:spacing w:before="120" w:beforeAutospacing="0" w:after="0" w:afterAutospacing="0"/>
        <w:ind w:left="288" w:hanging="288"/>
        <w:rPr>
          <w:rFonts w:ascii="Arial" w:hAnsi="Arial" w:cs="Arial"/>
        </w:rPr>
      </w:pPr>
      <w:r w:rsidRPr="00F453C0">
        <w:rPr>
          <w:rFonts w:ascii="Arial" w:hAnsi="Arial" w:cs="Arial"/>
        </w:rPr>
        <w:t xml:space="preserve">1. </w:t>
      </w:r>
      <w:r w:rsidRPr="00F453C0">
        <w:rPr>
          <w:rFonts w:ascii="Arial" w:hAnsi="Arial" w:cs="Arial"/>
        </w:rPr>
        <w:tab/>
      </w:r>
    </w:p>
    <w:p w14:paraId="5F909267" w14:textId="6F0146A6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484D5BF3" w14:textId="242F9002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B464BB" wp14:editId="56894920">
            <wp:extent cx="2553970" cy="2632710"/>
            <wp:effectExtent l="0" t="0" r="0" b="0"/>
            <wp:docPr id="15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4DA5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1128A104" w14:textId="77777777" w:rsidR="00F453C0" w:rsidRPr="00F453C0" w:rsidRDefault="00F453C0" w:rsidP="00F453C0">
      <w:pPr>
        <w:pStyle w:val="behindh3"/>
        <w:spacing w:before="120" w:beforeAutospacing="0" w:after="0" w:afterAutospacing="0"/>
        <w:ind w:left="288" w:hanging="288"/>
        <w:rPr>
          <w:rFonts w:ascii="Arial" w:hAnsi="Arial" w:cs="Arial"/>
        </w:rPr>
      </w:pPr>
      <w:r w:rsidRPr="00F453C0">
        <w:rPr>
          <w:rFonts w:ascii="Arial" w:hAnsi="Arial" w:cs="Arial"/>
        </w:rPr>
        <w:t xml:space="preserve">2. </w:t>
      </w:r>
      <w:r w:rsidRPr="00F453C0">
        <w:rPr>
          <w:rFonts w:ascii="Arial" w:hAnsi="Arial" w:cs="Arial"/>
        </w:rPr>
        <w:tab/>
        <w:t>Eine anschauliche, approximative Lösung:</w:t>
      </w:r>
    </w:p>
    <w:p w14:paraId="5EB5C369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</w:p>
    <w:p w14:paraId="2DB6DBC2" w14:textId="77777777" w:rsidR="00F453C0" w:rsidRPr="00F453C0" w:rsidRDefault="00F453C0" w:rsidP="00F453C0">
      <w:pPr>
        <w:pStyle w:val="behindh3"/>
        <w:spacing w:before="120" w:beforeAutospacing="0" w:after="0" w:afterAutospacing="0"/>
        <w:rPr>
          <w:rFonts w:ascii="Arial" w:hAnsi="Arial" w:cs="Arial"/>
        </w:rPr>
      </w:pPr>
      <w:r w:rsidRPr="00F453C0"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933BD" wp14:editId="2FC2D884">
                <wp:simplePos x="0" y="0"/>
                <wp:positionH relativeFrom="column">
                  <wp:posOffset>182880</wp:posOffset>
                </wp:positionH>
                <wp:positionV relativeFrom="paragraph">
                  <wp:posOffset>87630</wp:posOffset>
                </wp:positionV>
                <wp:extent cx="2651760" cy="1073150"/>
                <wp:effectExtent l="0" t="0" r="2540" b="6350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176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7F34" w14:textId="77777777" w:rsidR="00F453C0" w:rsidRDefault="00F453C0" w:rsidP="00F453C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84D25" wp14:editId="23A45118">
                                  <wp:extent cx="2443480" cy="851535"/>
                                  <wp:effectExtent l="0" t="0" r="0" b="0"/>
                                  <wp:docPr id="16" name="Bild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480" cy="851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F1966E" w14:textId="77777777" w:rsidR="00F453C0" w:rsidRDefault="00F453C0" w:rsidP="00F453C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933BD" id="Text Box 16" o:spid="_x0000_s1028" type="#_x0000_t202" style="position:absolute;margin-left:14.4pt;margin-top:6.9pt;width:208.8pt;height:8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">
                <v:path arrowok="t"/>
                <v:textbox>
                  <w:txbxContent>
                    <w:p w14:paraId="00D97F34" w14:textId="77777777" w:rsidR="00F453C0" w:rsidRDefault="00F453C0" w:rsidP="00F453C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A84D25" wp14:editId="23A45118">
                            <wp:extent cx="2443480" cy="851535"/>
                            <wp:effectExtent l="0" t="0" r="0" b="0"/>
                            <wp:docPr id="16" name="Bild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480" cy="851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F1966E" w14:textId="77777777" w:rsidR="00F453C0" w:rsidRDefault="00F453C0" w:rsidP="00F453C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64E56" w14:textId="1268AF3B" w:rsid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55171537" w14:textId="7195D451" w:rsid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1BFF1280" w14:textId="77777777" w:rsid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44404B38" w14:textId="77777777" w:rsid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194CC31B" w14:textId="77777777" w:rsid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7B82C542" w14:textId="71926C2C" w:rsidR="00F453C0" w:rsidRP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  <w:r w:rsidRPr="00F453C0">
        <w:rPr>
          <w:rFonts w:ascii="Arial" w:hAnsi="Arial" w:cs="Arial"/>
        </w:rPr>
        <w:t>3.</w:t>
      </w:r>
      <w:r w:rsidRPr="00F453C0">
        <w:rPr>
          <w:rFonts w:ascii="Arial" w:hAnsi="Arial" w:cs="Arial"/>
        </w:rPr>
        <w:tab/>
        <w:t xml:space="preserve">Die Zunahme beträgt 58 Prozent. </w:t>
      </w:r>
    </w:p>
    <w:p w14:paraId="62D67374" w14:textId="77777777" w:rsidR="00F453C0" w:rsidRP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58181A5B" w14:textId="474574EC" w:rsidR="00F453C0" w:rsidRDefault="00F453C0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  <w:r w:rsidRPr="00F453C0">
        <w:rPr>
          <w:rFonts w:ascii="Arial" w:hAnsi="Arial" w:cs="Arial"/>
        </w:rPr>
        <w:t>4.</w:t>
      </w:r>
      <w:r w:rsidRPr="00F453C0">
        <w:rPr>
          <w:rFonts w:ascii="Arial" w:hAnsi="Arial" w:cs="Arial"/>
        </w:rPr>
        <w:tab/>
        <w:t xml:space="preserve">Über genaue Statistiken verfügen wir nicht. Wir können aber davon ausgehen, dass vor allem in den Gebieten mit verbreiteter Heimindustrie die Bevölkerung zunahm. </w:t>
      </w:r>
    </w:p>
    <w:p w14:paraId="4EA34B17" w14:textId="77777777" w:rsidR="00022ED2" w:rsidRPr="00F453C0" w:rsidRDefault="00022ED2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</w:p>
    <w:p w14:paraId="2FB80082" w14:textId="4B5E9D4F" w:rsidR="00F453C0" w:rsidRPr="00F453C0" w:rsidRDefault="00022ED2" w:rsidP="00F453C0">
      <w:pPr>
        <w:pStyle w:val="behindh3"/>
        <w:tabs>
          <w:tab w:val="left" w:pos="284"/>
        </w:tabs>
        <w:spacing w:before="120" w:beforeAutospacing="0" w:after="0" w:afterAutospacing="0"/>
        <w:ind w:left="284" w:hanging="284"/>
        <w:rPr>
          <w:rFonts w:ascii="Arial" w:hAnsi="Arial" w:cs="Arial"/>
        </w:rPr>
      </w:pPr>
      <w:r>
        <w:rPr>
          <w:noProof/>
        </w:rPr>
      </w:r>
      <w:r w:rsidR="00022ED2">
        <w:rPr>
          <w:noProof/>
        </w:rPr>
        <w:object w:dxaOrig="16494" w:dyaOrig="10585" w14:anchorId="07C5BA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0.45pt;height:243.3pt;mso-width-percent:0;mso-height-percent:0;mso-width-percent:0;mso-height-percent:0" o:ole="">
            <v:imagedata r:id="rId14" o:title=""/>
          </v:shape>
          <o:OLEObject Type="Embed" ProgID="Designer.Drawing.7" ShapeID="_x0000_i1025" DrawAspect="Content" ObjectID="_1694421393" r:id="rId15"/>
        </w:object>
      </w:r>
    </w:p>
    <w:sectPr w:rsidR="00F453C0" w:rsidRPr="00F453C0" w:rsidSect="00F453C0">
      <w:headerReference w:type="default" r:id="rId16"/>
      <w:footerReference w:type="even" r:id="rId17"/>
      <w:footerReference w:type="default" r:id="rId18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F3CA" w14:textId="77777777" w:rsidR="006F32DC" w:rsidRDefault="006F32DC" w:rsidP="007E39E7">
      <w:r>
        <w:separator/>
      </w:r>
    </w:p>
  </w:endnote>
  <w:endnote w:type="continuationSeparator" w:id="0">
    <w:p w14:paraId="3A3C28F9" w14:textId="77777777" w:rsidR="006F32DC" w:rsidRDefault="006F32DC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707C" w14:textId="77777777" w:rsidR="006F32DC" w:rsidRDefault="006F32DC" w:rsidP="007E39E7">
      <w:r>
        <w:separator/>
      </w:r>
    </w:p>
  </w:footnote>
  <w:footnote w:type="continuationSeparator" w:id="0">
    <w:p w14:paraId="521B8FA6" w14:textId="77777777" w:rsidR="006F32DC" w:rsidRDefault="006F32DC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283DF101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FF3E4A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Industrialisierung Schweiz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283DF101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FF3E4A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Industrialisierung Schweiz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22ED2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3CDD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6F32DC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3D19"/>
    <w:rsid w:val="00CA52D5"/>
    <w:rsid w:val="00CB1B58"/>
    <w:rsid w:val="00CB2086"/>
    <w:rsid w:val="00CC09E5"/>
    <w:rsid w:val="00CC758A"/>
    <w:rsid w:val="00CE1E6D"/>
    <w:rsid w:val="00CE213C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53C0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customStyle="1" w:styleId="berschrift4">
    <w:name w:val="Überschrift_4"/>
    <w:basedOn w:val="Standard"/>
    <w:autoRedefine/>
    <w:rsid w:val="00F453C0"/>
    <w:rPr>
      <w:rFonts w:eastAsia="Times"/>
      <w:b/>
      <w:bCs/>
      <w:sz w:val="28"/>
      <w:szCs w:val="20"/>
    </w:rPr>
  </w:style>
  <w:style w:type="paragraph" w:customStyle="1" w:styleId="behindh3">
    <w:name w:val="behind_h3"/>
    <w:basedOn w:val="Standard"/>
    <w:rsid w:val="00F453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-Einzug2">
    <w:name w:val="Body Text Indent 2"/>
    <w:basedOn w:val="Standard"/>
    <w:link w:val="Textkrper-Einzug2Zchn"/>
    <w:semiHidden/>
    <w:rsid w:val="00F453C0"/>
    <w:pPr>
      <w:widowControl w:val="0"/>
      <w:ind w:left="288" w:hanging="288"/>
    </w:pPr>
    <w:rPr>
      <w:rFonts w:eastAsia="Times"/>
      <w:snapToGrid w:val="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453C0"/>
    <w:rPr>
      <w:rFonts w:ascii="Times New Roman" w:eastAsia="Times" w:hAnsi="Times New Roman" w:cs="Times New Roman"/>
      <w:snapToGrid w:val="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Dominik Sauerländer</cp:lastModifiedBy>
  <cp:revision>9</cp:revision>
  <cp:lastPrinted>2021-07-14T09:10:00Z</cp:lastPrinted>
  <dcterms:created xsi:type="dcterms:W3CDTF">2021-07-14T08:35:00Z</dcterms:created>
  <dcterms:modified xsi:type="dcterms:W3CDTF">2021-09-29T09:50:00Z</dcterms:modified>
</cp:coreProperties>
</file>