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6BCE" w14:textId="3C5D00E2" w:rsidR="00E65DCE" w:rsidRPr="003431A8" w:rsidRDefault="003431A8" w:rsidP="003431A8">
      <w:pPr>
        <w:spacing w:before="120" w:after="120"/>
        <w:ind w:right="686"/>
        <w:rPr>
          <w:rFonts w:ascii="Arial" w:hAnsi="Arial" w:cs="Arial"/>
          <w:lang w:val="de-DE"/>
        </w:rPr>
      </w:pPr>
      <w:r w:rsidRPr="003431A8">
        <w:rPr>
          <w:rFonts w:ascii="Arial" w:hAnsi="Arial" w:cs="Arial"/>
          <w:b/>
          <w:bCs/>
          <w:i/>
          <w:iCs/>
          <w:noProof/>
        </w:rPr>
        <mc:AlternateContent>
          <mc:Choice Requires="wps">
            <w:drawing>
              <wp:anchor distT="0" distB="0" distL="114300" distR="114300" simplePos="0" relativeHeight="251659264" behindDoc="0" locked="0" layoutInCell="1" allowOverlap="1" wp14:anchorId="6F72B8CB" wp14:editId="1648BCF1">
                <wp:simplePos x="0" y="0"/>
                <wp:positionH relativeFrom="column">
                  <wp:posOffset>7505700</wp:posOffset>
                </wp:positionH>
                <wp:positionV relativeFrom="paragraph">
                  <wp:posOffset>321945</wp:posOffset>
                </wp:positionV>
                <wp:extent cx="108000" cy="10800000"/>
                <wp:effectExtent l="0" t="0" r="635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EA0E3" w14:textId="77777777" w:rsidR="00E47044" w:rsidRDefault="00E47044" w:rsidP="00E470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2B8CB" id="_x0000_t202" coordsize="21600,21600" o:spt="202" path="m,l,21600r21600,l21600,xe">
                <v:stroke joinstyle="miter"/>
                <v:path gradientshapeok="t" o:connecttype="rect"/>
              </v:shapetype>
              <v:shape id="Text Box 6" o:spid="_x0000_s1026" type="#_x0000_t202" style="position:absolute;margin-left:591pt;margin-top:25.3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" fillcolor="silver" stroked="f">
                <v:path arrowok="t"/>
                <v:textbox>
                  <w:txbxContent>
                    <w:p w14:paraId="340EA0E3" w14:textId="77777777" w:rsidR="00E47044" w:rsidRDefault="00E47044" w:rsidP="00E47044"/>
                  </w:txbxContent>
                </v:textbox>
              </v:shape>
            </w:pict>
          </mc:Fallback>
        </mc:AlternateContent>
      </w:r>
      <w:r w:rsidR="00E65DCE" w:rsidRPr="003431A8">
        <w:rPr>
          <w:rFonts w:ascii="Arial" w:hAnsi="Arial" w:cs="Arial"/>
          <w:lang w:val="de-DE"/>
        </w:rPr>
        <w:t>Ende des Kalten Krieges: 1980–89 – kein Ende des Kalten Krieges</w:t>
      </w:r>
    </w:p>
    <w:p w14:paraId="5E009E7E" w14:textId="37D5CEB2" w:rsidR="00E65DCE" w:rsidRPr="003431A8" w:rsidRDefault="00E65DCE" w:rsidP="003431A8">
      <w:pPr>
        <w:spacing w:before="120" w:after="120"/>
        <w:ind w:right="686"/>
        <w:rPr>
          <w:rFonts w:ascii="Arial" w:hAnsi="Arial" w:cs="Arial"/>
          <w:lang w:val="de-DE"/>
        </w:rPr>
      </w:pPr>
      <w:r w:rsidRPr="003431A8">
        <w:rPr>
          <w:rFonts w:ascii="Arial" w:hAnsi="Arial" w:cs="Arial"/>
          <w:lang w:val="de-DE"/>
        </w:rPr>
        <w:t xml:space="preserve">Kapitel </w:t>
      </w:r>
      <w:r w:rsidR="003431A8">
        <w:rPr>
          <w:rFonts w:ascii="Arial" w:hAnsi="Arial" w:cs="Arial"/>
          <w:lang w:val="de-DE"/>
        </w:rPr>
        <w:t>2</w:t>
      </w:r>
      <w:r w:rsidRPr="003431A8">
        <w:rPr>
          <w:rFonts w:ascii="Arial" w:hAnsi="Arial" w:cs="Arial"/>
          <w:lang w:val="de-DE"/>
        </w:rPr>
        <w:t>:</w:t>
      </w:r>
      <w:r w:rsidR="003431A8">
        <w:rPr>
          <w:rFonts w:ascii="Arial" w:hAnsi="Arial" w:cs="Arial"/>
          <w:lang w:val="de-DE"/>
        </w:rPr>
        <w:t xml:space="preserve"> Af</w:t>
      </w:r>
      <w:r w:rsidR="009C12CB">
        <w:rPr>
          <w:rFonts w:ascii="Arial" w:hAnsi="Arial" w:cs="Arial"/>
          <w:lang w:val="de-DE"/>
        </w:rPr>
        <w:t>ghanistan</w:t>
      </w:r>
    </w:p>
    <w:p w14:paraId="58CD2DC0" w14:textId="2DBE26F3" w:rsidR="00E65DCE" w:rsidRPr="003431A8" w:rsidRDefault="00E65DCE" w:rsidP="003431A8">
      <w:pPr>
        <w:spacing w:before="120" w:after="120"/>
        <w:ind w:right="686"/>
        <w:rPr>
          <w:rFonts w:ascii="Arial" w:hAnsi="Arial" w:cs="Arial"/>
          <w:lang w:val="de-DE"/>
        </w:rPr>
      </w:pPr>
    </w:p>
    <w:p w14:paraId="526100C1" w14:textId="51240C90" w:rsidR="00E65DCE" w:rsidRPr="0023517D" w:rsidRDefault="00E65DCE" w:rsidP="003431A8">
      <w:pPr>
        <w:spacing w:before="120" w:after="120"/>
        <w:ind w:right="686"/>
        <w:rPr>
          <w:rFonts w:ascii="Arial" w:hAnsi="Arial" w:cs="Arial"/>
          <w:lang w:val="de-DE"/>
        </w:rPr>
      </w:pPr>
    </w:p>
    <w:p w14:paraId="6063079C" w14:textId="60010883" w:rsidR="0023517D" w:rsidRPr="0023517D" w:rsidRDefault="00E47044" w:rsidP="003431A8">
      <w:pPr>
        <w:spacing w:before="120"/>
        <w:rPr>
          <w:rFonts w:ascii="Arial" w:hAnsi="Arial" w:cs="Arial"/>
        </w:rPr>
      </w:pPr>
      <w:r w:rsidRPr="0023517D">
        <w:rPr>
          <w:rFonts w:ascii="Arial" w:hAnsi="Arial" w:cs="Arial"/>
        </w:rPr>
        <w:t>Vortrag für Lehrkräfte</w:t>
      </w:r>
    </w:p>
    <w:p w14:paraId="43AB737A" w14:textId="48AE4392" w:rsidR="00E47044" w:rsidRPr="009C12CB" w:rsidRDefault="00E47044" w:rsidP="003431A8">
      <w:pPr>
        <w:spacing w:before="120"/>
        <w:rPr>
          <w:rFonts w:ascii="Arial" w:hAnsi="Arial" w:cs="Arial"/>
          <w:b/>
          <w:bCs/>
          <w:sz w:val="32"/>
          <w:szCs w:val="32"/>
        </w:rPr>
      </w:pPr>
      <w:r w:rsidRPr="009C12CB">
        <w:rPr>
          <w:rFonts w:ascii="Arial" w:hAnsi="Arial" w:cs="Arial"/>
          <w:b/>
          <w:bCs/>
          <w:sz w:val="32"/>
          <w:szCs w:val="32"/>
        </w:rPr>
        <w:t>Die sowjetische Besetzung Afghanistans, 1979</w:t>
      </w:r>
      <w:r w:rsidR="0023517D">
        <w:rPr>
          <w:rFonts w:ascii="Arial" w:hAnsi="Arial" w:cs="Arial"/>
          <w:b/>
          <w:bCs/>
          <w:sz w:val="32"/>
          <w:szCs w:val="32"/>
        </w:rPr>
        <w:t> </w:t>
      </w:r>
      <w:r w:rsidRPr="009C12CB">
        <w:rPr>
          <w:rFonts w:ascii="Arial" w:hAnsi="Arial" w:cs="Arial"/>
          <w:b/>
          <w:bCs/>
          <w:sz w:val="32"/>
          <w:szCs w:val="32"/>
        </w:rPr>
        <w:t>–</w:t>
      </w:r>
      <w:r w:rsidR="0023517D">
        <w:rPr>
          <w:rFonts w:ascii="Arial" w:hAnsi="Arial" w:cs="Arial"/>
          <w:b/>
          <w:bCs/>
          <w:sz w:val="32"/>
          <w:szCs w:val="32"/>
        </w:rPr>
        <w:t> </w:t>
      </w:r>
      <w:r w:rsidRPr="009C12CB">
        <w:rPr>
          <w:rFonts w:ascii="Arial" w:hAnsi="Arial" w:cs="Arial"/>
          <w:b/>
          <w:bCs/>
          <w:sz w:val="32"/>
          <w:szCs w:val="32"/>
        </w:rPr>
        <w:t xml:space="preserve">1989 </w:t>
      </w:r>
    </w:p>
    <w:p w14:paraId="2379E57D" w14:textId="77777777" w:rsidR="00E47044" w:rsidRPr="003431A8" w:rsidRDefault="00E47044" w:rsidP="003431A8">
      <w:pPr>
        <w:spacing w:before="120"/>
        <w:rPr>
          <w:rFonts w:ascii="Arial" w:hAnsi="Arial" w:cs="Arial"/>
          <w:b/>
          <w:bCs/>
        </w:rPr>
      </w:pPr>
    </w:p>
    <w:p w14:paraId="1665C1E8" w14:textId="77777777" w:rsidR="00E47044" w:rsidRPr="003431A8" w:rsidRDefault="00E47044" w:rsidP="009C12CB">
      <w:pPr>
        <w:spacing w:before="120" w:line="276" w:lineRule="auto"/>
        <w:rPr>
          <w:rFonts w:ascii="Arial" w:hAnsi="Arial" w:cs="Arial"/>
        </w:rPr>
      </w:pPr>
      <w:r w:rsidRPr="003431A8">
        <w:rPr>
          <w:rFonts w:ascii="Arial" w:hAnsi="Arial" w:cs="Arial"/>
        </w:rPr>
        <w:t>Die folgenden Informationen sind als Vortrag für Lehrkräfte gedacht, entweder im Nachgang zur Quelleninterpret</w:t>
      </w:r>
      <w:r w:rsidRPr="003431A8">
        <w:rPr>
          <w:rFonts w:ascii="Arial" w:hAnsi="Arial" w:cs="Arial"/>
        </w:rPr>
        <w:t>a</w:t>
      </w:r>
      <w:r w:rsidRPr="003431A8">
        <w:rPr>
          <w:rFonts w:ascii="Arial" w:hAnsi="Arial" w:cs="Arial"/>
        </w:rPr>
        <w:t xml:space="preserve">tion oder auch als deren Begleitung. </w:t>
      </w:r>
      <w:r w:rsidRPr="009C12CB">
        <w:rPr>
          <w:rFonts w:ascii="Arial" w:hAnsi="Arial" w:cs="Arial"/>
          <w:highlight w:val="yellow"/>
        </w:rPr>
        <w:t>Sie können dazu die Folien auf Seite 2 auflegen</w:t>
      </w:r>
      <w:r w:rsidRPr="003431A8">
        <w:rPr>
          <w:rFonts w:ascii="Arial" w:hAnsi="Arial" w:cs="Arial"/>
        </w:rPr>
        <w:t xml:space="preserve">. Die Schülerinnen und Schüler sollen sich Notizen nehmen aufgrund des </w:t>
      </w:r>
      <w:proofErr w:type="gramStart"/>
      <w:r w:rsidRPr="003431A8">
        <w:rPr>
          <w:rFonts w:ascii="Arial" w:hAnsi="Arial" w:cs="Arial"/>
        </w:rPr>
        <w:t>Strukturschemas</w:t>
      </w:r>
      <w:proofErr w:type="gramEnd"/>
      <w:r w:rsidRPr="003431A8">
        <w:rPr>
          <w:rFonts w:ascii="Arial" w:hAnsi="Arial" w:cs="Arial"/>
        </w:rPr>
        <w:t xml:space="preserve"> Seite 3. Diese können Sie je nach Fähigkeit der Klasse noch übe</w:t>
      </w:r>
      <w:r w:rsidRPr="003431A8">
        <w:rPr>
          <w:rFonts w:ascii="Arial" w:hAnsi="Arial" w:cs="Arial"/>
        </w:rPr>
        <w:t>r</w:t>
      </w:r>
      <w:r w:rsidRPr="003431A8">
        <w:rPr>
          <w:rFonts w:ascii="Arial" w:hAnsi="Arial" w:cs="Arial"/>
        </w:rPr>
        <w:t xml:space="preserve">prüfen anhand einer «Lösung» auf Seite 4. </w:t>
      </w:r>
    </w:p>
    <w:p w14:paraId="58CC9E6C" w14:textId="77777777" w:rsidR="00E47044" w:rsidRPr="003431A8" w:rsidRDefault="00E47044" w:rsidP="009C12CB">
      <w:pPr>
        <w:spacing w:before="120" w:line="276" w:lineRule="auto"/>
        <w:rPr>
          <w:rFonts w:ascii="Arial" w:hAnsi="Arial" w:cs="Arial"/>
        </w:rPr>
      </w:pPr>
      <w:r w:rsidRPr="003431A8">
        <w:rPr>
          <w:rFonts w:ascii="Arial" w:hAnsi="Arial" w:cs="Arial"/>
        </w:rPr>
        <w:t xml:space="preserve">Alternativ können Sie den folgenden Text auch direkt als </w:t>
      </w:r>
      <w:proofErr w:type="spellStart"/>
      <w:r w:rsidRPr="003431A8">
        <w:rPr>
          <w:rFonts w:ascii="Arial" w:hAnsi="Arial" w:cs="Arial"/>
        </w:rPr>
        <w:t>Lesetext</w:t>
      </w:r>
      <w:proofErr w:type="spellEnd"/>
      <w:r w:rsidRPr="003431A8">
        <w:rPr>
          <w:rFonts w:ascii="Arial" w:hAnsi="Arial" w:cs="Arial"/>
        </w:rPr>
        <w:t xml:space="preserve"> einsetzen; er ist in der Sprache so gehalten, dass er verständlich sein sollte. </w:t>
      </w:r>
    </w:p>
    <w:p w14:paraId="7081EF16" w14:textId="77777777" w:rsidR="00E47044" w:rsidRPr="003431A8" w:rsidRDefault="00E47044" w:rsidP="009C12CB">
      <w:pPr>
        <w:spacing w:before="120" w:line="276" w:lineRule="auto"/>
        <w:rPr>
          <w:rFonts w:ascii="Arial" w:hAnsi="Arial" w:cs="Arial"/>
        </w:rPr>
      </w:pPr>
      <w:r w:rsidRPr="003431A8">
        <w:rPr>
          <w:rFonts w:ascii="Arial" w:hAnsi="Arial" w:cs="Arial"/>
        </w:rPr>
        <w:t xml:space="preserve">Am 28. April 1978 putschte die kommunistische Partei Afghanistans gegen den Prinzen und Staatspräsidenten Daud – genau 14 Jahre später, am 28. April 1992 marschierten die </w:t>
      </w:r>
      <w:proofErr w:type="spellStart"/>
      <w:r w:rsidRPr="003431A8">
        <w:rPr>
          <w:rFonts w:ascii="Arial" w:hAnsi="Arial" w:cs="Arial"/>
        </w:rPr>
        <w:t>Mujah</w:t>
      </w:r>
      <w:r w:rsidRPr="003431A8">
        <w:rPr>
          <w:rFonts w:ascii="Arial" w:hAnsi="Arial" w:cs="Arial"/>
        </w:rPr>
        <w:t>e</w:t>
      </w:r>
      <w:r w:rsidRPr="003431A8">
        <w:rPr>
          <w:rFonts w:ascii="Arial" w:hAnsi="Arial" w:cs="Arial"/>
        </w:rPr>
        <w:t>dins</w:t>
      </w:r>
      <w:proofErr w:type="spellEnd"/>
      <w:r w:rsidRPr="003431A8">
        <w:rPr>
          <w:rFonts w:ascii="Arial" w:hAnsi="Arial" w:cs="Arial"/>
        </w:rPr>
        <w:t xml:space="preserve"> in der Hauptstadt Kabul ein. Der Krieg in Afghanistan begann und endete also als Bürge</w:t>
      </w:r>
      <w:r w:rsidRPr="003431A8">
        <w:rPr>
          <w:rFonts w:ascii="Arial" w:hAnsi="Arial" w:cs="Arial"/>
        </w:rPr>
        <w:t>r</w:t>
      </w:r>
      <w:r w:rsidRPr="003431A8">
        <w:rPr>
          <w:rFonts w:ascii="Arial" w:hAnsi="Arial" w:cs="Arial"/>
        </w:rPr>
        <w:t>krieg, der aber nur «dank» der Supermächte so lange dauerte und so viele Opfer kostete. Wir konzen</w:t>
      </w:r>
      <w:r w:rsidRPr="003431A8">
        <w:rPr>
          <w:rFonts w:ascii="Arial" w:hAnsi="Arial" w:cs="Arial"/>
        </w:rPr>
        <w:t>t</w:t>
      </w:r>
      <w:r w:rsidRPr="003431A8">
        <w:rPr>
          <w:rFonts w:ascii="Arial" w:hAnsi="Arial" w:cs="Arial"/>
        </w:rPr>
        <w:t>rieren uns hier auf die intern</w:t>
      </w:r>
      <w:r w:rsidRPr="003431A8">
        <w:rPr>
          <w:rFonts w:ascii="Arial" w:hAnsi="Arial" w:cs="Arial"/>
        </w:rPr>
        <w:t>a</w:t>
      </w:r>
      <w:r w:rsidRPr="003431A8">
        <w:rPr>
          <w:rFonts w:ascii="Arial" w:hAnsi="Arial" w:cs="Arial"/>
        </w:rPr>
        <w:t xml:space="preserve">tionale Sicht. </w:t>
      </w:r>
    </w:p>
    <w:p w14:paraId="6F8055C1" w14:textId="77777777" w:rsidR="00E47044" w:rsidRPr="003431A8" w:rsidRDefault="00E47044" w:rsidP="009C12CB">
      <w:pPr>
        <w:spacing w:before="120" w:line="276" w:lineRule="auto"/>
        <w:rPr>
          <w:rFonts w:ascii="Arial" w:hAnsi="Arial" w:cs="Arial"/>
        </w:rPr>
      </w:pPr>
      <w:r w:rsidRPr="003431A8">
        <w:rPr>
          <w:rFonts w:ascii="Arial" w:hAnsi="Arial" w:cs="Arial"/>
        </w:rPr>
        <w:t>Mohammed Daud (1909–1978) hatte 1973 seinen Schw</w:t>
      </w:r>
      <w:r w:rsidRPr="003431A8">
        <w:rPr>
          <w:rFonts w:ascii="Arial" w:hAnsi="Arial" w:cs="Arial"/>
        </w:rPr>
        <w:t>a</w:t>
      </w:r>
      <w:r w:rsidRPr="003431A8">
        <w:rPr>
          <w:rFonts w:ascii="Arial" w:hAnsi="Arial" w:cs="Arial"/>
        </w:rPr>
        <w:t xml:space="preserve">ger König Mohammed </w:t>
      </w:r>
      <w:proofErr w:type="spellStart"/>
      <w:r w:rsidRPr="003431A8">
        <w:rPr>
          <w:rFonts w:ascii="Arial" w:hAnsi="Arial" w:cs="Arial"/>
        </w:rPr>
        <w:t>Sahir</w:t>
      </w:r>
      <w:proofErr w:type="spellEnd"/>
      <w:r w:rsidRPr="003431A8">
        <w:rPr>
          <w:rFonts w:ascii="Arial" w:hAnsi="Arial" w:cs="Arial"/>
        </w:rPr>
        <w:t xml:space="preserve"> (1914–2007) gestürzt und aus Afghanistan eine Republik gemacht, deren Staatspr</w:t>
      </w:r>
      <w:r w:rsidRPr="003431A8">
        <w:rPr>
          <w:rFonts w:ascii="Arial" w:hAnsi="Arial" w:cs="Arial"/>
        </w:rPr>
        <w:t>ä</w:t>
      </w:r>
      <w:r w:rsidRPr="003431A8">
        <w:rPr>
          <w:rFonts w:ascii="Arial" w:hAnsi="Arial" w:cs="Arial"/>
        </w:rPr>
        <w:t>sident er wurde. Er versöhnte sein Land mit Pakistan und näherte es dem Westen an. Das wollte die sowjetische Führung nicht zulassen und veranlasste die Kommunistische Partei Afghanistans am 28. April zu einem Putsch; Daud wurde getötet. Aber die Ko</w:t>
      </w:r>
      <w:r w:rsidRPr="003431A8">
        <w:rPr>
          <w:rFonts w:ascii="Arial" w:hAnsi="Arial" w:cs="Arial"/>
        </w:rPr>
        <w:t>m</w:t>
      </w:r>
      <w:r w:rsidRPr="003431A8">
        <w:rPr>
          <w:rFonts w:ascii="Arial" w:hAnsi="Arial" w:cs="Arial"/>
        </w:rPr>
        <w:t>munisten konnten sich ohne Unterstützung nicht lange an der Macht halten. Ein Bürgerkrieg brach aus, und am 25. Dezember 1979 ma</w:t>
      </w:r>
      <w:r w:rsidRPr="003431A8">
        <w:rPr>
          <w:rFonts w:ascii="Arial" w:hAnsi="Arial" w:cs="Arial"/>
        </w:rPr>
        <w:t>r</w:t>
      </w:r>
      <w:r w:rsidRPr="003431A8">
        <w:rPr>
          <w:rFonts w:ascii="Arial" w:hAnsi="Arial" w:cs="Arial"/>
        </w:rPr>
        <w:t>schierten sowjetische Truppen in Afghanistan ein.</w:t>
      </w:r>
    </w:p>
    <w:p w14:paraId="2966BB69" w14:textId="6D894CC2" w:rsidR="00E47044" w:rsidRDefault="00E47044" w:rsidP="009C12CB">
      <w:pPr>
        <w:spacing w:before="120" w:line="276" w:lineRule="auto"/>
        <w:rPr>
          <w:rFonts w:ascii="Arial" w:hAnsi="Arial" w:cs="Arial"/>
        </w:rPr>
      </w:pPr>
      <w:r w:rsidRPr="003431A8">
        <w:rPr>
          <w:rFonts w:ascii="Arial" w:hAnsi="Arial" w:cs="Arial"/>
        </w:rPr>
        <w:t xml:space="preserve">Für die Sowjetunion war Afghanistan aus drei Gründen wichtig: Von dort aus konnten ihre Kampfflieger auch in die Golfregion gelangen und dort die Erdölproduktion für den Westen und damit diesen selbst </w:t>
      </w:r>
      <w:r w:rsidR="009C12CB" w:rsidRPr="003431A8">
        <w:rPr>
          <w:rFonts w:ascii="Arial" w:hAnsi="Arial" w:cs="Arial"/>
        </w:rPr>
        <w:t>lahmlegen</w:t>
      </w:r>
      <w:r w:rsidRPr="003431A8">
        <w:rPr>
          <w:rFonts w:ascii="Arial" w:hAnsi="Arial" w:cs="Arial"/>
        </w:rPr>
        <w:t>. Ferner wollte die Sowjetunion verhindern, dass sich an ihrer Südgrenze radikale islamistische Regimes ausbreiteten und die sowjetkommunistische Ideologie in Frage stellten. Und schliesslich wollte sie einer Ausdehnung des chinesischen Einflusses Ric</w:t>
      </w:r>
      <w:r w:rsidRPr="003431A8">
        <w:rPr>
          <w:rFonts w:ascii="Arial" w:hAnsi="Arial" w:cs="Arial"/>
        </w:rPr>
        <w:t>h</w:t>
      </w:r>
      <w:r w:rsidRPr="003431A8">
        <w:rPr>
          <w:rFonts w:ascii="Arial" w:hAnsi="Arial" w:cs="Arial"/>
        </w:rPr>
        <w:t>tung Westen zuvo</w:t>
      </w:r>
      <w:r w:rsidRPr="003431A8">
        <w:rPr>
          <w:rFonts w:ascii="Arial" w:hAnsi="Arial" w:cs="Arial"/>
        </w:rPr>
        <w:t>r</w:t>
      </w:r>
      <w:r w:rsidRPr="003431A8">
        <w:rPr>
          <w:rFonts w:ascii="Arial" w:hAnsi="Arial" w:cs="Arial"/>
        </w:rPr>
        <w:t xml:space="preserve">kommen. </w:t>
      </w:r>
    </w:p>
    <w:p w14:paraId="4752AE74" w14:textId="77777777" w:rsidR="002146DD" w:rsidRPr="003431A8" w:rsidRDefault="002146DD" w:rsidP="009C12CB">
      <w:pPr>
        <w:spacing w:before="120" w:line="276" w:lineRule="auto"/>
        <w:rPr>
          <w:rFonts w:ascii="Arial" w:hAnsi="Arial" w:cs="Arial"/>
        </w:rPr>
      </w:pPr>
    </w:p>
    <w:p w14:paraId="0DD2B29B" w14:textId="77777777" w:rsidR="00E47044" w:rsidRPr="003431A8" w:rsidRDefault="00E47044" w:rsidP="009C12CB">
      <w:pPr>
        <w:pStyle w:val="berschrift4"/>
        <w:spacing w:before="120" w:line="276" w:lineRule="auto"/>
        <w:rPr>
          <w:rFonts w:ascii="Arial" w:hAnsi="Arial" w:cs="Arial"/>
          <w:b/>
          <w:szCs w:val="24"/>
        </w:rPr>
      </w:pPr>
      <w:r w:rsidRPr="003431A8">
        <w:rPr>
          <w:rFonts w:ascii="Arial" w:hAnsi="Arial" w:cs="Arial"/>
          <w:b/>
          <w:szCs w:val="24"/>
        </w:rPr>
        <w:t>Besetzung und Besatzung</w:t>
      </w:r>
    </w:p>
    <w:p w14:paraId="671AA5B8" w14:textId="49FB7B45" w:rsidR="00E47044" w:rsidRDefault="00E47044" w:rsidP="009C12CB">
      <w:pPr>
        <w:spacing w:before="120" w:line="276" w:lineRule="auto"/>
        <w:rPr>
          <w:rFonts w:ascii="Arial" w:hAnsi="Arial" w:cs="Arial"/>
          <w:bCs/>
        </w:rPr>
      </w:pPr>
      <w:r w:rsidRPr="003431A8">
        <w:rPr>
          <w:rFonts w:ascii="Arial" w:hAnsi="Arial" w:cs="Arial"/>
        </w:rPr>
        <w:t>«Es ist nicht schwierig, Afghanistan zu erobern, aber es ist schwierig, es unter Kontrolle zu ha</w:t>
      </w:r>
      <w:r w:rsidRPr="003431A8">
        <w:rPr>
          <w:rFonts w:ascii="Arial" w:hAnsi="Arial" w:cs="Arial"/>
        </w:rPr>
        <w:t>l</w:t>
      </w:r>
      <w:r w:rsidRPr="003431A8">
        <w:rPr>
          <w:rFonts w:ascii="Arial" w:hAnsi="Arial" w:cs="Arial"/>
        </w:rPr>
        <w:t xml:space="preserve">ten», hatte hundert Jahre vorher der König von Afghanistan, Emir Abdurrahman (1880–1901) gesagt. Tatsächlich erleichtern die Aufsplitterung </w:t>
      </w:r>
      <w:r w:rsidR="002146DD" w:rsidRPr="003431A8">
        <w:rPr>
          <w:rFonts w:ascii="Arial" w:hAnsi="Arial" w:cs="Arial"/>
        </w:rPr>
        <w:t>des Landes</w:t>
      </w:r>
      <w:r w:rsidRPr="003431A8">
        <w:rPr>
          <w:rFonts w:ascii="Arial" w:hAnsi="Arial" w:cs="Arial"/>
        </w:rPr>
        <w:t xml:space="preserve"> in verschiedene Stammesgebiete und die breiten T</w:t>
      </w:r>
      <w:r w:rsidRPr="003431A8">
        <w:rPr>
          <w:rFonts w:ascii="Arial" w:hAnsi="Arial" w:cs="Arial"/>
        </w:rPr>
        <w:t>ä</w:t>
      </w:r>
      <w:r w:rsidRPr="003431A8">
        <w:rPr>
          <w:rFonts w:ascii="Arial" w:hAnsi="Arial" w:cs="Arial"/>
        </w:rPr>
        <w:t>ler rund um das Hindukusch-Gebirge den Vormarsch einer modernen Armee. Aber zur Hauptsache besteht Afghanistan aus Gebirgen und schwer zugänglichen Tälern darin. Hierhin zogen sich die Gegner der Kommunisten und der Sowjetunion zurück. Aus vielen Volksstämmen schlossen sie sich u</w:t>
      </w:r>
      <w:r w:rsidRPr="003431A8">
        <w:rPr>
          <w:rFonts w:ascii="Arial" w:hAnsi="Arial" w:cs="Arial"/>
        </w:rPr>
        <w:t>n</w:t>
      </w:r>
      <w:r w:rsidRPr="003431A8">
        <w:rPr>
          <w:rFonts w:ascii="Arial" w:hAnsi="Arial" w:cs="Arial"/>
        </w:rPr>
        <w:t>ter der Bezeichnung «</w:t>
      </w:r>
      <w:proofErr w:type="spellStart"/>
      <w:r w:rsidRPr="003431A8">
        <w:rPr>
          <w:rFonts w:ascii="Arial" w:hAnsi="Arial" w:cs="Arial"/>
        </w:rPr>
        <w:t>Mujahedin</w:t>
      </w:r>
      <w:proofErr w:type="spellEnd"/>
      <w:r w:rsidRPr="003431A8">
        <w:rPr>
          <w:rFonts w:ascii="Arial" w:hAnsi="Arial" w:cs="Arial"/>
        </w:rPr>
        <w:t>» («Kämpfer im Heiligen Krieg», «Dschihad», für die Ausbreitung des Islam) zusammen. Diejenigen im Süden des Landes wichen oft auf pakistanisches Gebiet aus und stellten sich unter die Führung von Gulbu</w:t>
      </w:r>
      <w:r w:rsidRPr="003431A8">
        <w:rPr>
          <w:rFonts w:ascii="Arial" w:hAnsi="Arial" w:cs="Arial"/>
        </w:rPr>
        <w:t>d</w:t>
      </w:r>
      <w:r w:rsidRPr="003431A8">
        <w:rPr>
          <w:rFonts w:ascii="Arial" w:hAnsi="Arial" w:cs="Arial"/>
        </w:rPr>
        <w:t xml:space="preserve">din Hekmatyar. Hier erhielten sie Unterstützung vom pakistanischen und US-Geheimdienst. Im Norden kämpfte die Nordallianz unter </w:t>
      </w:r>
      <w:r w:rsidRPr="003431A8">
        <w:rPr>
          <w:rFonts w:ascii="Arial" w:hAnsi="Arial" w:cs="Arial"/>
          <w:bCs/>
        </w:rPr>
        <w:t>Ahmad Schah Massoud vom unzugänglichen und nie e</w:t>
      </w:r>
      <w:r w:rsidRPr="003431A8">
        <w:rPr>
          <w:rFonts w:ascii="Arial" w:hAnsi="Arial" w:cs="Arial"/>
          <w:bCs/>
        </w:rPr>
        <w:t>r</w:t>
      </w:r>
      <w:r w:rsidRPr="003431A8">
        <w:rPr>
          <w:rFonts w:ascii="Arial" w:hAnsi="Arial" w:cs="Arial"/>
          <w:bCs/>
        </w:rPr>
        <w:t xml:space="preserve">oberten </w:t>
      </w:r>
      <w:proofErr w:type="spellStart"/>
      <w:r w:rsidRPr="003431A8">
        <w:rPr>
          <w:rFonts w:ascii="Arial" w:hAnsi="Arial" w:cs="Arial"/>
          <w:bCs/>
        </w:rPr>
        <w:t>Pandschir</w:t>
      </w:r>
      <w:proofErr w:type="spellEnd"/>
      <w:r w:rsidRPr="003431A8">
        <w:rPr>
          <w:rFonts w:ascii="Arial" w:hAnsi="Arial" w:cs="Arial"/>
          <w:bCs/>
        </w:rPr>
        <w:t>-Tal aus.</w:t>
      </w:r>
    </w:p>
    <w:p w14:paraId="4FB4EBD2" w14:textId="77777777" w:rsidR="002146DD" w:rsidRPr="003431A8" w:rsidRDefault="002146DD" w:rsidP="009C12CB">
      <w:pPr>
        <w:spacing w:before="120" w:line="276" w:lineRule="auto"/>
        <w:rPr>
          <w:rFonts w:ascii="Arial" w:hAnsi="Arial" w:cs="Arial"/>
          <w:bCs/>
        </w:rPr>
      </w:pPr>
    </w:p>
    <w:p w14:paraId="36E50E5B" w14:textId="77777777" w:rsidR="00E47044" w:rsidRPr="003431A8" w:rsidRDefault="00E47044" w:rsidP="009C12CB">
      <w:pPr>
        <w:spacing w:before="120" w:line="276" w:lineRule="auto"/>
        <w:rPr>
          <w:rFonts w:ascii="Arial" w:hAnsi="Arial" w:cs="Arial"/>
          <w:bCs/>
        </w:rPr>
      </w:pPr>
      <w:r w:rsidRPr="003431A8">
        <w:rPr>
          <w:rFonts w:ascii="Arial" w:hAnsi="Arial" w:cs="Arial"/>
          <w:b/>
        </w:rPr>
        <w:t>Krieg ohne Sieg</w:t>
      </w:r>
      <w:r w:rsidRPr="003431A8">
        <w:rPr>
          <w:rFonts w:ascii="Arial" w:hAnsi="Arial" w:cs="Arial"/>
          <w:bCs/>
        </w:rPr>
        <w:t xml:space="preserve"> </w:t>
      </w:r>
    </w:p>
    <w:p w14:paraId="0C64803E" w14:textId="340EB139" w:rsidR="00E47044" w:rsidRDefault="00E47044" w:rsidP="009C12CB">
      <w:pPr>
        <w:pStyle w:val="Textkrper2"/>
        <w:spacing w:before="120" w:line="276" w:lineRule="auto"/>
        <w:jc w:val="left"/>
        <w:rPr>
          <w:rFonts w:ascii="Arial" w:hAnsi="Arial" w:cs="Arial"/>
          <w:bCs/>
          <w:szCs w:val="24"/>
          <w:lang w:val="de-DE"/>
        </w:rPr>
      </w:pPr>
      <w:r w:rsidRPr="003431A8">
        <w:rPr>
          <w:rFonts w:ascii="Arial" w:hAnsi="Arial" w:cs="Arial"/>
          <w:bCs/>
          <w:szCs w:val="24"/>
          <w:lang w:val="de-DE"/>
        </w:rPr>
        <w:t>Wenn die USA hoffte, dass die Sowjetunion nun ihr Afghanistan hätte [Brzezinski im Interview in der anderen Quelle], so bekam sie Recht: Die Sowjetarmee stand einer Guerillaarmee gege</w:t>
      </w:r>
      <w:r w:rsidRPr="003431A8">
        <w:rPr>
          <w:rFonts w:ascii="Arial" w:hAnsi="Arial" w:cs="Arial"/>
          <w:bCs/>
          <w:szCs w:val="24"/>
          <w:lang w:val="de-DE"/>
        </w:rPr>
        <w:t>n</w:t>
      </w:r>
      <w:r w:rsidRPr="003431A8">
        <w:rPr>
          <w:rFonts w:ascii="Arial" w:hAnsi="Arial" w:cs="Arial"/>
          <w:bCs/>
          <w:szCs w:val="24"/>
          <w:lang w:val="de-DE"/>
        </w:rPr>
        <w:t xml:space="preserve">über, die sie nur </w:t>
      </w:r>
      <w:r w:rsidR="009C12CB" w:rsidRPr="003431A8">
        <w:rPr>
          <w:rFonts w:ascii="Arial" w:hAnsi="Arial" w:cs="Arial"/>
          <w:b/>
          <w:bCs/>
          <w:i/>
          <w:iCs/>
          <w:noProof/>
          <w:szCs w:val="24"/>
        </w:rPr>
        <mc:AlternateContent>
          <mc:Choice Requires="wps">
            <w:drawing>
              <wp:anchor distT="0" distB="0" distL="114300" distR="114300" simplePos="0" relativeHeight="251660288" behindDoc="0" locked="0" layoutInCell="1" allowOverlap="1" wp14:anchorId="65312521" wp14:editId="0F98E40F">
                <wp:simplePos x="0" y="0"/>
                <wp:positionH relativeFrom="column">
                  <wp:posOffset>7454900</wp:posOffset>
                </wp:positionH>
                <wp:positionV relativeFrom="paragraph">
                  <wp:posOffset>-113030</wp:posOffset>
                </wp:positionV>
                <wp:extent cx="108000" cy="10800000"/>
                <wp:effectExtent l="0" t="0" r="635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1A7E0" w14:textId="77777777" w:rsidR="00E47044" w:rsidRDefault="00E47044" w:rsidP="00E470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12521" id="Text Box 10" o:spid="_x0000_s1027" type="#_x0000_t202" style="position:absolute;margin-left:587pt;margin-top:-8.9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" fillcolor="silver" stroked="f">
                <v:path arrowok="t"/>
                <v:textbox>
                  <w:txbxContent>
                    <w:p w14:paraId="7BB1A7E0" w14:textId="77777777" w:rsidR="00E47044" w:rsidRDefault="00E47044" w:rsidP="00E47044"/>
                  </w:txbxContent>
                </v:textbox>
              </v:shape>
            </w:pict>
          </mc:Fallback>
        </mc:AlternateContent>
      </w:r>
      <w:r w:rsidRPr="003431A8">
        <w:rPr>
          <w:rFonts w:ascii="Arial" w:hAnsi="Arial" w:cs="Arial"/>
          <w:bCs/>
          <w:szCs w:val="24"/>
          <w:lang w:val="de-DE"/>
        </w:rPr>
        <w:t xml:space="preserve">mit dem massenhaften Einsatz von Napalmbomben, mit Überfällen und </w:t>
      </w:r>
      <w:proofErr w:type="spellStart"/>
      <w:r w:rsidRPr="003431A8">
        <w:rPr>
          <w:rFonts w:ascii="Arial" w:hAnsi="Arial" w:cs="Arial"/>
          <w:bCs/>
          <w:szCs w:val="24"/>
          <w:lang w:val="de-DE"/>
        </w:rPr>
        <w:t>B</w:t>
      </w:r>
      <w:r w:rsidRPr="003431A8">
        <w:rPr>
          <w:rFonts w:ascii="Arial" w:hAnsi="Arial" w:cs="Arial"/>
          <w:bCs/>
          <w:szCs w:val="24"/>
          <w:lang w:val="de-DE"/>
        </w:rPr>
        <w:t>e</w:t>
      </w:r>
      <w:r w:rsidRPr="003431A8">
        <w:rPr>
          <w:rFonts w:ascii="Arial" w:hAnsi="Arial" w:cs="Arial"/>
          <w:bCs/>
          <w:szCs w:val="24"/>
          <w:lang w:val="de-DE"/>
        </w:rPr>
        <w:t>schiessungen</w:t>
      </w:r>
      <w:proofErr w:type="spellEnd"/>
      <w:r w:rsidRPr="003431A8">
        <w:rPr>
          <w:rFonts w:ascii="Arial" w:hAnsi="Arial" w:cs="Arial"/>
          <w:bCs/>
          <w:szCs w:val="24"/>
          <w:lang w:val="de-DE"/>
        </w:rPr>
        <w:t xml:space="preserve"> aus Helikoptern und vor allem mit dem Abwurf von unzähligen Personenminen bekämpfen konnte – ohne zwischen Kämpfern und Zivilpersonen zu unterscheiden. Rund 700'000 Menschen, jeder 20. in Afghanistan, sind </w:t>
      </w:r>
      <w:r w:rsidRPr="003431A8">
        <w:rPr>
          <w:rFonts w:ascii="Arial" w:hAnsi="Arial" w:cs="Arial"/>
          <w:bCs/>
          <w:szCs w:val="24"/>
          <w:lang w:val="de-DE"/>
        </w:rPr>
        <w:lastRenderedPageBreak/>
        <w:t>heute wegen einer Minenverletzung inv</w:t>
      </w:r>
      <w:r w:rsidRPr="003431A8">
        <w:rPr>
          <w:rFonts w:ascii="Arial" w:hAnsi="Arial" w:cs="Arial"/>
          <w:bCs/>
          <w:szCs w:val="24"/>
          <w:lang w:val="de-DE"/>
        </w:rPr>
        <w:t>a</w:t>
      </w:r>
      <w:r w:rsidRPr="003431A8">
        <w:rPr>
          <w:rFonts w:ascii="Arial" w:hAnsi="Arial" w:cs="Arial"/>
          <w:bCs/>
          <w:szCs w:val="24"/>
          <w:lang w:val="de-DE"/>
        </w:rPr>
        <w:t xml:space="preserve">lid.  Ähnlich wie in Vietnam </w:t>
      </w:r>
      <w:r w:rsidR="002146DD" w:rsidRPr="003431A8">
        <w:rPr>
          <w:rFonts w:ascii="Arial" w:hAnsi="Arial" w:cs="Arial"/>
          <w:bCs/>
          <w:szCs w:val="24"/>
          <w:lang w:val="de-DE"/>
        </w:rPr>
        <w:t>funktionierte</w:t>
      </w:r>
      <w:r w:rsidRPr="003431A8">
        <w:rPr>
          <w:rFonts w:ascii="Arial" w:hAnsi="Arial" w:cs="Arial"/>
          <w:bCs/>
          <w:szCs w:val="24"/>
          <w:lang w:val="de-DE"/>
        </w:rPr>
        <w:t xml:space="preserve"> die Zusammenarbeit der afghanischen und der sowjetischen Armee nicht – die Afghanen mochten nicht für das unbeliebte Regime kämpfen und schon gar nicht zusa</w:t>
      </w:r>
      <w:r w:rsidRPr="003431A8">
        <w:rPr>
          <w:rFonts w:ascii="Arial" w:hAnsi="Arial" w:cs="Arial"/>
          <w:bCs/>
          <w:szCs w:val="24"/>
          <w:lang w:val="de-DE"/>
        </w:rPr>
        <w:t>m</w:t>
      </w:r>
      <w:r w:rsidRPr="003431A8">
        <w:rPr>
          <w:rFonts w:ascii="Arial" w:hAnsi="Arial" w:cs="Arial"/>
          <w:bCs/>
          <w:szCs w:val="24"/>
          <w:lang w:val="de-DE"/>
        </w:rPr>
        <w:t>men mit dem Besatzer. So erlebte auch die bisher unbesiegte Sowjetarmee einen Krieg, den sie nicht g</w:t>
      </w:r>
      <w:r w:rsidRPr="003431A8">
        <w:rPr>
          <w:rFonts w:ascii="Arial" w:hAnsi="Arial" w:cs="Arial"/>
          <w:bCs/>
          <w:szCs w:val="24"/>
          <w:lang w:val="de-DE"/>
        </w:rPr>
        <w:t>e</w:t>
      </w:r>
      <w:r w:rsidRPr="003431A8">
        <w:rPr>
          <w:rFonts w:ascii="Arial" w:hAnsi="Arial" w:cs="Arial"/>
          <w:bCs/>
          <w:szCs w:val="24"/>
          <w:lang w:val="de-DE"/>
        </w:rPr>
        <w:t xml:space="preserve">winnen konnte. </w:t>
      </w:r>
    </w:p>
    <w:p w14:paraId="32B1A40F" w14:textId="77777777" w:rsidR="002146DD" w:rsidRPr="003431A8" w:rsidRDefault="002146DD" w:rsidP="009C12CB">
      <w:pPr>
        <w:pStyle w:val="Textkrper2"/>
        <w:spacing w:before="120" w:line="276" w:lineRule="auto"/>
        <w:jc w:val="left"/>
        <w:rPr>
          <w:rFonts w:ascii="Arial" w:hAnsi="Arial" w:cs="Arial"/>
          <w:bCs/>
          <w:szCs w:val="24"/>
          <w:lang w:val="de-DE"/>
        </w:rPr>
      </w:pPr>
    </w:p>
    <w:p w14:paraId="0698936F" w14:textId="5832E882" w:rsidR="00E47044" w:rsidRPr="002146DD" w:rsidRDefault="002146DD" w:rsidP="009C12CB">
      <w:pPr>
        <w:spacing w:before="120" w:line="276" w:lineRule="auto"/>
        <w:rPr>
          <w:rFonts w:ascii="Arial" w:hAnsi="Arial" w:cs="Arial"/>
          <w:b/>
        </w:rPr>
      </w:pPr>
      <w:r w:rsidRPr="002146DD">
        <w:rPr>
          <w:rFonts w:ascii="Arial" w:hAnsi="Arial" w:cs="Arial"/>
          <w:b/>
        </w:rPr>
        <w:t>Wieder Bürgerkrieg</w:t>
      </w:r>
    </w:p>
    <w:p w14:paraId="4D3FC79A" w14:textId="65F42CD6" w:rsidR="00E47044" w:rsidRPr="003431A8" w:rsidRDefault="00E47044" w:rsidP="009C12CB">
      <w:pPr>
        <w:spacing w:before="120" w:line="276" w:lineRule="auto"/>
        <w:rPr>
          <w:rFonts w:ascii="Arial" w:hAnsi="Arial" w:cs="Arial"/>
        </w:rPr>
      </w:pPr>
      <w:r w:rsidRPr="003431A8">
        <w:rPr>
          <w:rFonts w:ascii="Arial" w:hAnsi="Arial" w:cs="Arial"/>
          <w:bCs/>
        </w:rPr>
        <w:t xml:space="preserve">Als die Sowjetunion sich 1989 aus Afghanistan zurückzog, eroberten die </w:t>
      </w:r>
      <w:proofErr w:type="spellStart"/>
      <w:r w:rsidRPr="003431A8">
        <w:rPr>
          <w:rFonts w:ascii="Arial" w:hAnsi="Arial" w:cs="Arial"/>
          <w:bCs/>
        </w:rPr>
        <w:t>Mujahedins</w:t>
      </w:r>
      <w:proofErr w:type="spellEnd"/>
      <w:r w:rsidRPr="003431A8">
        <w:rPr>
          <w:rFonts w:ascii="Arial" w:hAnsi="Arial" w:cs="Arial"/>
          <w:bCs/>
        </w:rPr>
        <w:t xml:space="preserve"> von No</w:t>
      </w:r>
      <w:r w:rsidRPr="003431A8">
        <w:rPr>
          <w:rFonts w:ascii="Arial" w:hAnsi="Arial" w:cs="Arial"/>
          <w:bCs/>
        </w:rPr>
        <w:t>r</w:t>
      </w:r>
      <w:r w:rsidRPr="003431A8">
        <w:rPr>
          <w:rFonts w:ascii="Arial" w:hAnsi="Arial" w:cs="Arial"/>
          <w:bCs/>
        </w:rPr>
        <w:t xml:space="preserve">den und Süden her das Land zurück. Aber nun, 1992, gerieten sich die beiden siegreichen Kriegsherrn, Hekmatyar und Massoud, in die Haare um die Vorherrschaft. Und davon profitierte eine dritte Kraft, die noch radikaleren Taliban in </w:t>
      </w:r>
      <w:proofErr w:type="spellStart"/>
      <w:r w:rsidRPr="003431A8">
        <w:rPr>
          <w:rFonts w:ascii="Arial" w:hAnsi="Arial" w:cs="Arial"/>
          <w:bCs/>
        </w:rPr>
        <w:t>Kandahar</w:t>
      </w:r>
      <w:proofErr w:type="spellEnd"/>
      <w:r w:rsidRPr="003431A8">
        <w:rPr>
          <w:rFonts w:ascii="Arial" w:hAnsi="Arial" w:cs="Arial"/>
          <w:bCs/>
        </w:rPr>
        <w:t>. 1995 besiegten sie die in sich ze</w:t>
      </w:r>
      <w:r w:rsidRPr="003431A8">
        <w:rPr>
          <w:rFonts w:ascii="Arial" w:hAnsi="Arial" w:cs="Arial"/>
          <w:bCs/>
        </w:rPr>
        <w:t>r</w:t>
      </w:r>
      <w:r w:rsidRPr="003431A8">
        <w:rPr>
          <w:rFonts w:ascii="Arial" w:hAnsi="Arial" w:cs="Arial"/>
          <w:bCs/>
        </w:rPr>
        <w:t>stritt</w:t>
      </w:r>
      <w:r w:rsidRPr="003431A8">
        <w:rPr>
          <w:rFonts w:ascii="Arial" w:hAnsi="Arial" w:cs="Arial"/>
          <w:bCs/>
        </w:rPr>
        <w:t>e</w:t>
      </w:r>
      <w:r w:rsidRPr="003431A8">
        <w:rPr>
          <w:rFonts w:ascii="Arial" w:hAnsi="Arial" w:cs="Arial"/>
          <w:bCs/>
        </w:rPr>
        <w:t xml:space="preserve">nen </w:t>
      </w:r>
      <w:proofErr w:type="spellStart"/>
      <w:r w:rsidRPr="003431A8">
        <w:rPr>
          <w:rFonts w:ascii="Arial" w:hAnsi="Arial" w:cs="Arial"/>
          <w:bCs/>
        </w:rPr>
        <w:t>Mujahedins</w:t>
      </w:r>
      <w:proofErr w:type="spellEnd"/>
      <w:r w:rsidRPr="003431A8">
        <w:rPr>
          <w:rFonts w:ascii="Arial" w:hAnsi="Arial" w:cs="Arial"/>
          <w:bCs/>
        </w:rPr>
        <w:t xml:space="preserve"> und errichteten einen islamistischen Staat, welcher der Terrororganisation </w:t>
      </w:r>
      <w:proofErr w:type="gramStart"/>
      <w:r w:rsidRPr="003431A8">
        <w:rPr>
          <w:rFonts w:ascii="Arial" w:hAnsi="Arial" w:cs="Arial"/>
          <w:bCs/>
        </w:rPr>
        <w:t>Al Qa</w:t>
      </w:r>
      <w:r w:rsidRPr="003431A8">
        <w:rPr>
          <w:rFonts w:ascii="Arial" w:hAnsi="Arial" w:cs="Arial"/>
          <w:bCs/>
        </w:rPr>
        <w:t>i</w:t>
      </w:r>
      <w:r w:rsidRPr="003431A8">
        <w:rPr>
          <w:rFonts w:ascii="Arial" w:hAnsi="Arial" w:cs="Arial"/>
          <w:bCs/>
        </w:rPr>
        <w:t>da</w:t>
      </w:r>
      <w:proofErr w:type="gramEnd"/>
      <w:r w:rsidRPr="003431A8">
        <w:rPr>
          <w:rFonts w:ascii="Arial" w:hAnsi="Arial" w:cs="Arial"/>
          <w:bCs/>
        </w:rPr>
        <w:t xml:space="preserve"> Quartier gewährte und nach dem 11.</w:t>
      </w:r>
      <w:r w:rsidR="0023517D">
        <w:rPr>
          <w:rFonts w:ascii="Arial" w:hAnsi="Arial" w:cs="Arial"/>
          <w:bCs/>
        </w:rPr>
        <w:t> </w:t>
      </w:r>
      <w:r w:rsidRPr="003431A8">
        <w:rPr>
          <w:rFonts w:ascii="Arial" w:hAnsi="Arial" w:cs="Arial"/>
          <w:bCs/>
        </w:rPr>
        <w:t>September 2001 von den USA angegriffen und zerschl</w:t>
      </w:r>
      <w:r w:rsidRPr="003431A8">
        <w:rPr>
          <w:rFonts w:ascii="Arial" w:hAnsi="Arial" w:cs="Arial"/>
          <w:bCs/>
        </w:rPr>
        <w:t>a</w:t>
      </w:r>
      <w:r w:rsidRPr="003431A8">
        <w:rPr>
          <w:rFonts w:ascii="Arial" w:hAnsi="Arial" w:cs="Arial"/>
          <w:bCs/>
        </w:rPr>
        <w:t xml:space="preserve">gen wurde. </w:t>
      </w:r>
    </w:p>
    <w:p w14:paraId="22D94B98" w14:textId="77777777" w:rsidR="00E47044" w:rsidRPr="003431A8" w:rsidRDefault="00E47044" w:rsidP="009C12CB">
      <w:pPr>
        <w:pStyle w:val="Textkrper2"/>
        <w:spacing w:before="120" w:line="276" w:lineRule="auto"/>
        <w:jc w:val="left"/>
        <w:rPr>
          <w:rFonts w:ascii="Arial" w:hAnsi="Arial" w:cs="Arial"/>
          <w:szCs w:val="24"/>
        </w:rPr>
      </w:pPr>
    </w:p>
    <w:p w14:paraId="7B4F5A3E" w14:textId="77777777" w:rsidR="00E47044" w:rsidRPr="003431A8" w:rsidRDefault="00E47044" w:rsidP="009C12CB">
      <w:pPr>
        <w:pStyle w:val="berschrift4"/>
        <w:spacing w:before="120" w:line="276" w:lineRule="auto"/>
        <w:rPr>
          <w:rFonts w:ascii="Arial" w:hAnsi="Arial" w:cs="Arial"/>
          <w:szCs w:val="24"/>
        </w:rPr>
      </w:pPr>
      <w:r w:rsidRPr="003E2DAF">
        <w:rPr>
          <w:rFonts w:ascii="Arial" w:hAnsi="Arial" w:cs="Arial"/>
          <w:szCs w:val="24"/>
          <w:highlight w:val="yellow"/>
        </w:rPr>
        <w:t>Folienvorlage</w:t>
      </w:r>
    </w:p>
    <w:p w14:paraId="4ED7B37D" w14:textId="77777777" w:rsidR="00E47044" w:rsidRPr="003431A8" w:rsidRDefault="00E47044" w:rsidP="003431A8">
      <w:pPr>
        <w:spacing w:before="120"/>
        <w:rPr>
          <w:rFonts w:ascii="Arial" w:hAnsi="Arial" w:cs="Arial"/>
          <w:b/>
          <w:bCs/>
        </w:rPr>
      </w:pPr>
      <w:r w:rsidRPr="003431A8">
        <w:rPr>
          <w:rFonts w:ascii="Arial" w:hAnsi="Arial" w:cs="Arial"/>
          <w:b/>
          <w:bCs/>
          <w:noProof/>
        </w:rPr>
        <w:drawing>
          <wp:inline distT="0" distB="0" distL="0" distR="0" wp14:anchorId="6CDFF4D9" wp14:editId="66C115A0">
            <wp:extent cx="5930900" cy="3721100"/>
            <wp:effectExtent l="0" t="0" r="0" b="0"/>
            <wp:docPr id="1" name="Bild 1" descr="Ein Bild, das draußen, Baum, Himmel, Perso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draußen, Baum, Himmel, Person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0900" cy="3721100"/>
                    </a:xfrm>
                    <a:prstGeom prst="rect">
                      <a:avLst/>
                    </a:prstGeom>
                    <a:noFill/>
                    <a:ln>
                      <a:noFill/>
                    </a:ln>
                  </pic:spPr>
                </pic:pic>
              </a:graphicData>
            </a:graphic>
          </wp:inline>
        </w:drawing>
      </w:r>
    </w:p>
    <w:p w14:paraId="440D9C79" w14:textId="77777777" w:rsidR="00E47044" w:rsidRPr="003431A8" w:rsidRDefault="00E47044" w:rsidP="003431A8">
      <w:pPr>
        <w:pStyle w:val="berschrift4"/>
        <w:spacing w:before="120"/>
        <w:rPr>
          <w:rFonts w:ascii="Arial" w:hAnsi="Arial" w:cs="Arial"/>
          <w:szCs w:val="24"/>
        </w:rPr>
      </w:pPr>
    </w:p>
    <w:p w14:paraId="6E66DC6E" w14:textId="1AE521DA" w:rsidR="00E65DCE" w:rsidRPr="003431A8" w:rsidRDefault="00E47044" w:rsidP="003431A8">
      <w:pPr>
        <w:spacing w:before="120" w:after="120"/>
        <w:ind w:right="686"/>
        <w:rPr>
          <w:rFonts w:ascii="Arial" w:hAnsi="Arial" w:cs="Arial"/>
          <w:b/>
          <w:bCs/>
        </w:rPr>
      </w:pPr>
      <w:r w:rsidRPr="003431A8">
        <w:rPr>
          <w:rFonts w:ascii="Arial" w:hAnsi="Arial" w:cs="Arial"/>
        </w:rPr>
        <w:t xml:space="preserve">Ein </w:t>
      </w:r>
      <w:proofErr w:type="spellStart"/>
      <w:r w:rsidRPr="003431A8">
        <w:rPr>
          <w:rFonts w:ascii="Arial" w:hAnsi="Arial" w:cs="Arial"/>
        </w:rPr>
        <w:t>Mujahedin</w:t>
      </w:r>
      <w:proofErr w:type="spellEnd"/>
      <w:r w:rsidRPr="003431A8">
        <w:rPr>
          <w:rFonts w:ascii="Arial" w:hAnsi="Arial" w:cs="Arial"/>
        </w:rPr>
        <w:t>-Kämpfer demonstriert einen portablen Raketenwerfer zum Kampf gegen Hel</w:t>
      </w:r>
      <w:r w:rsidRPr="003431A8">
        <w:rPr>
          <w:rFonts w:ascii="Arial" w:hAnsi="Arial" w:cs="Arial"/>
        </w:rPr>
        <w:t>i</w:t>
      </w:r>
      <w:r w:rsidRPr="003431A8">
        <w:rPr>
          <w:rFonts w:ascii="Arial" w:hAnsi="Arial" w:cs="Arial"/>
        </w:rPr>
        <w:t>kopter</w:t>
      </w:r>
      <w:r w:rsidR="003E2DAF">
        <w:rPr>
          <w:rFonts w:ascii="Arial" w:hAnsi="Arial" w:cs="Arial"/>
        </w:rPr>
        <w:t xml:space="preserve">. </w:t>
      </w:r>
      <w:hyperlink r:id="rId8" w:history="1">
        <w:r w:rsidR="003E2DAF" w:rsidRPr="003E2DAF">
          <w:rPr>
            <w:rStyle w:val="Hyperlink"/>
            <w:rFonts w:ascii="Arial" w:hAnsi="Arial" w:cs="Arial"/>
          </w:rPr>
          <w:t>Wikimedi</w:t>
        </w:r>
        <w:r w:rsidR="003E2DAF" w:rsidRPr="003E2DAF">
          <w:rPr>
            <w:rStyle w:val="Hyperlink"/>
            <w:rFonts w:ascii="Arial" w:hAnsi="Arial" w:cs="Arial"/>
          </w:rPr>
          <w:t>a</w:t>
        </w:r>
        <w:r w:rsidR="003E2DAF" w:rsidRPr="003E2DAF">
          <w:rPr>
            <w:rStyle w:val="Hyperlink"/>
            <w:rFonts w:ascii="Arial" w:hAnsi="Arial" w:cs="Arial"/>
          </w:rPr>
          <w:t xml:space="preserve"> </w:t>
        </w:r>
        <w:proofErr w:type="spellStart"/>
        <w:r w:rsidR="003E2DAF" w:rsidRPr="003E2DAF">
          <w:rPr>
            <w:rStyle w:val="Hyperlink"/>
            <w:rFonts w:ascii="Arial" w:hAnsi="Arial" w:cs="Arial"/>
          </w:rPr>
          <w:t>Commons</w:t>
        </w:r>
        <w:proofErr w:type="spellEnd"/>
      </w:hyperlink>
    </w:p>
    <w:p w14:paraId="7B234C83" w14:textId="77777777" w:rsidR="00E65DCE" w:rsidRPr="003431A8" w:rsidRDefault="00E65DCE" w:rsidP="003431A8">
      <w:pPr>
        <w:spacing w:before="120" w:after="120"/>
        <w:ind w:right="686"/>
        <w:rPr>
          <w:rFonts w:ascii="Arial" w:hAnsi="Arial" w:cs="Arial"/>
        </w:rPr>
      </w:pPr>
    </w:p>
    <w:p w14:paraId="759275A1" w14:textId="77777777" w:rsidR="003431A8" w:rsidRDefault="003431A8">
      <w:pPr>
        <w:rPr>
          <w:rFonts w:ascii="Arial" w:eastAsia="Times" w:hAnsi="Arial" w:cs="Arial"/>
          <w:b/>
        </w:rPr>
      </w:pPr>
      <w:r>
        <w:rPr>
          <w:rFonts w:ascii="Arial" w:hAnsi="Arial" w:cs="Arial"/>
          <w:b/>
        </w:rPr>
        <w:br w:type="page"/>
      </w:r>
    </w:p>
    <w:p w14:paraId="54109C19" w14:textId="56F7A56F" w:rsidR="005E57AF" w:rsidRPr="003431A8" w:rsidRDefault="005E57AF" w:rsidP="003431A8">
      <w:pPr>
        <w:pStyle w:val="berschrift4"/>
        <w:spacing w:before="120"/>
        <w:rPr>
          <w:rFonts w:ascii="Arial" w:hAnsi="Arial" w:cs="Arial"/>
          <w:szCs w:val="24"/>
        </w:rPr>
      </w:pPr>
      <w:r w:rsidRPr="003431A8">
        <w:rPr>
          <w:rFonts w:ascii="Arial" w:hAnsi="Arial" w:cs="Arial"/>
          <w:b/>
          <w:szCs w:val="24"/>
        </w:rPr>
        <w:lastRenderedPageBreak/>
        <w:t>Der Krieg in Afghanistan</w:t>
      </w:r>
      <w:r w:rsidRPr="003431A8">
        <w:rPr>
          <w:rFonts w:ascii="Arial" w:hAnsi="Arial" w:cs="Arial"/>
          <w:szCs w:val="24"/>
        </w:rPr>
        <w:t xml:space="preserve"> </w:t>
      </w:r>
    </w:p>
    <w:p w14:paraId="1C41442D" w14:textId="77777777" w:rsidR="005E57AF" w:rsidRPr="003431A8" w:rsidRDefault="005E57AF" w:rsidP="003431A8">
      <w:pPr>
        <w:pStyle w:val="berschrift4"/>
        <w:spacing w:before="120"/>
        <w:rPr>
          <w:rFonts w:ascii="Arial" w:hAnsi="Arial" w:cs="Arial"/>
          <w:szCs w:val="24"/>
        </w:rPr>
      </w:pPr>
    </w:p>
    <w:p w14:paraId="0EE124B4" w14:textId="77777777" w:rsidR="005E57AF" w:rsidRPr="003431A8" w:rsidRDefault="005E57AF" w:rsidP="003431A8">
      <w:pPr>
        <w:spacing w:before="120"/>
        <w:rPr>
          <w:rFonts w:ascii="Arial" w:hAnsi="Arial" w:cs="Arial"/>
        </w:rPr>
      </w:pPr>
      <w:r w:rsidRPr="003431A8">
        <w:rPr>
          <w:rFonts w:ascii="Arial" w:hAnsi="Arial" w:cs="Arial"/>
        </w:rPr>
        <w:t xml:space="preserve">Zeichne die erhaltenen Informationen in die Tabelle und die Karte ein: </w:t>
      </w:r>
    </w:p>
    <w:p w14:paraId="65901DD4" w14:textId="4D0DB3F5" w:rsidR="005E57AF" w:rsidRDefault="00FA3201" w:rsidP="003431A8">
      <w:pPr>
        <w:pStyle w:val="berschrift4"/>
        <w:spacing w:before="120"/>
        <w:rPr>
          <w:rFonts w:ascii="Arial" w:hAnsi="Arial" w:cs="Arial"/>
          <w:szCs w:val="24"/>
        </w:rPr>
      </w:pPr>
      <w:r>
        <w:rPr>
          <w:rFonts w:ascii="Arial" w:hAnsi="Arial" w:cs="Arial"/>
          <w:szCs w:val="24"/>
        </w:rPr>
        <w:t>Zeit:</w:t>
      </w:r>
    </w:p>
    <w:p w14:paraId="21BDA316" w14:textId="77777777" w:rsidR="00FA3201" w:rsidRPr="003431A8" w:rsidRDefault="00FA3201" w:rsidP="003431A8">
      <w:pPr>
        <w:pStyle w:val="berschrift4"/>
        <w:spacing w:before="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5"/>
        <w:gridCol w:w="674"/>
        <w:gridCol w:w="3540"/>
        <w:gridCol w:w="1365"/>
        <w:gridCol w:w="1366"/>
        <w:gridCol w:w="620"/>
        <w:gridCol w:w="674"/>
      </w:tblGrid>
      <w:tr w:rsidR="005E57AF" w:rsidRPr="003431A8" w14:paraId="67EB0BAE" w14:textId="77777777" w:rsidTr="0028537D">
        <w:tblPrEx>
          <w:tblCellMar>
            <w:top w:w="0" w:type="dxa"/>
            <w:bottom w:w="0" w:type="dxa"/>
          </w:tblCellMar>
        </w:tblPrEx>
        <w:trPr>
          <w:cantSplit/>
        </w:trPr>
        <w:tc>
          <w:tcPr>
            <w:tcW w:w="1415" w:type="dxa"/>
          </w:tcPr>
          <w:p w14:paraId="64D5362A"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intern. Krieg</w:t>
            </w:r>
          </w:p>
        </w:tc>
        <w:tc>
          <w:tcPr>
            <w:tcW w:w="620" w:type="dxa"/>
          </w:tcPr>
          <w:p w14:paraId="628BD587" w14:textId="77777777" w:rsidR="005E57AF" w:rsidRPr="003431A8" w:rsidRDefault="005E57AF" w:rsidP="003431A8">
            <w:pPr>
              <w:pStyle w:val="berschrift4"/>
              <w:spacing w:before="120"/>
              <w:rPr>
                <w:rFonts w:ascii="Arial" w:hAnsi="Arial" w:cs="Arial"/>
                <w:szCs w:val="24"/>
              </w:rPr>
            </w:pPr>
          </w:p>
        </w:tc>
        <w:tc>
          <w:tcPr>
            <w:tcW w:w="3540" w:type="dxa"/>
          </w:tcPr>
          <w:p w14:paraId="298B87F1" w14:textId="77777777" w:rsidR="005E57AF" w:rsidRPr="003431A8" w:rsidRDefault="005E57AF" w:rsidP="003431A8">
            <w:pPr>
              <w:pStyle w:val="berschrift4"/>
              <w:spacing w:before="120"/>
              <w:rPr>
                <w:rFonts w:ascii="Arial" w:hAnsi="Arial" w:cs="Arial"/>
                <w:szCs w:val="24"/>
              </w:rPr>
            </w:pPr>
          </w:p>
        </w:tc>
        <w:tc>
          <w:tcPr>
            <w:tcW w:w="1365" w:type="dxa"/>
          </w:tcPr>
          <w:p w14:paraId="68EAF19B" w14:textId="77777777" w:rsidR="005E57AF" w:rsidRPr="003431A8" w:rsidRDefault="005E57AF" w:rsidP="003431A8">
            <w:pPr>
              <w:pStyle w:val="berschrift4"/>
              <w:spacing w:before="120"/>
              <w:rPr>
                <w:rFonts w:ascii="Arial" w:hAnsi="Arial" w:cs="Arial"/>
                <w:szCs w:val="24"/>
              </w:rPr>
            </w:pPr>
          </w:p>
        </w:tc>
        <w:tc>
          <w:tcPr>
            <w:tcW w:w="1366" w:type="dxa"/>
          </w:tcPr>
          <w:p w14:paraId="1843A4F9" w14:textId="77777777" w:rsidR="005E57AF" w:rsidRPr="003431A8" w:rsidRDefault="005E57AF" w:rsidP="003431A8">
            <w:pPr>
              <w:pStyle w:val="berschrift4"/>
              <w:spacing w:before="120"/>
              <w:rPr>
                <w:rFonts w:ascii="Arial" w:hAnsi="Arial" w:cs="Arial"/>
                <w:szCs w:val="24"/>
              </w:rPr>
            </w:pPr>
          </w:p>
        </w:tc>
        <w:tc>
          <w:tcPr>
            <w:tcW w:w="620" w:type="dxa"/>
          </w:tcPr>
          <w:p w14:paraId="761C99E1" w14:textId="77777777" w:rsidR="005E57AF" w:rsidRPr="003431A8" w:rsidRDefault="005E57AF" w:rsidP="003431A8">
            <w:pPr>
              <w:pStyle w:val="berschrift4"/>
              <w:spacing w:before="120"/>
              <w:rPr>
                <w:rFonts w:ascii="Arial" w:hAnsi="Arial" w:cs="Arial"/>
                <w:szCs w:val="24"/>
              </w:rPr>
            </w:pPr>
          </w:p>
        </w:tc>
        <w:tc>
          <w:tcPr>
            <w:tcW w:w="572" w:type="dxa"/>
          </w:tcPr>
          <w:p w14:paraId="42483A22" w14:textId="77777777" w:rsidR="005E57AF" w:rsidRPr="003431A8" w:rsidRDefault="005E57AF" w:rsidP="003431A8">
            <w:pPr>
              <w:pStyle w:val="berschrift4"/>
              <w:spacing w:before="120"/>
              <w:rPr>
                <w:rFonts w:ascii="Arial" w:hAnsi="Arial" w:cs="Arial"/>
                <w:szCs w:val="24"/>
              </w:rPr>
            </w:pPr>
          </w:p>
        </w:tc>
      </w:tr>
      <w:tr w:rsidR="005E57AF" w:rsidRPr="003431A8" w14:paraId="28978665" w14:textId="77777777" w:rsidTr="0028537D">
        <w:tblPrEx>
          <w:tblCellMar>
            <w:top w:w="0" w:type="dxa"/>
            <w:bottom w:w="0" w:type="dxa"/>
          </w:tblCellMar>
        </w:tblPrEx>
        <w:trPr>
          <w:cantSplit/>
        </w:trPr>
        <w:tc>
          <w:tcPr>
            <w:tcW w:w="1415" w:type="dxa"/>
          </w:tcPr>
          <w:p w14:paraId="3F2C108A"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Bürgerkrieg</w:t>
            </w:r>
          </w:p>
          <w:p w14:paraId="1883616A" w14:textId="77777777" w:rsidR="005E57AF" w:rsidRPr="003431A8" w:rsidRDefault="005E57AF" w:rsidP="003431A8">
            <w:pPr>
              <w:pStyle w:val="berschrift4"/>
              <w:spacing w:before="120"/>
              <w:rPr>
                <w:rFonts w:ascii="Arial" w:hAnsi="Arial" w:cs="Arial"/>
                <w:szCs w:val="24"/>
              </w:rPr>
            </w:pPr>
          </w:p>
        </w:tc>
        <w:tc>
          <w:tcPr>
            <w:tcW w:w="620" w:type="dxa"/>
          </w:tcPr>
          <w:p w14:paraId="033CECD6" w14:textId="77777777" w:rsidR="005E57AF" w:rsidRPr="003431A8" w:rsidRDefault="005E57AF" w:rsidP="003431A8">
            <w:pPr>
              <w:pStyle w:val="berschrift4"/>
              <w:spacing w:before="120"/>
              <w:rPr>
                <w:rFonts w:ascii="Arial" w:hAnsi="Arial" w:cs="Arial"/>
                <w:szCs w:val="24"/>
              </w:rPr>
            </w:pPr>
          </w:p>
        </w:tc>
        <w:tc>
          <w:tcPr>
            <w:tcW w:w="3540" w:type="dxa"/>
          </w:tcPr>
          <w:p w14:paraId="5356929A" w14:textId="77777777" w:rsidR="005E57AF" w:rsidRPr="003431A8" w:rsidRDefault="005E57AF" w:rsidP="003431A8">
            <w:pPr>
              <w:pStyle w:val="berschrift4"/>
              <w:spacing w:before="120"/>
              <w:rPr>
                <w:rFonts w:ascii="Arial" w:hAnsi="Arial" w:cs="Arial"/>
                <w:szCs w:val="24"/>
              </w:rPr>
            </w:pPr>
          </w:p>
        </w:tc>
        <w:tc>
          <w:tcPr>
            <w:tcW w:w="1365" w:type="dxa"/>
          </w:tcPr>
          <w:p w14:paraId="3B42F504" w14:textId="77777777" w:rsidR="005E57AF" w:rsidRPr="003431A8" w:rsidRDefault="005E57AF" w:rsidP="003431A8">
            <w:pPr>
              <w:pStyle w:val="berschrift4"/>
              <w:spacing w:before="120"/>
              <w:rPr>
                <w:rFonts w:ascii="Arial" w:hAnsi="Arial" w:cs="Arial"/>
                <w:szCs w:val="24"/>
              </w:rPr>
            </w:pPr>
          </w:p>
        </w:tc>
        <w:tc>
          <w:tcPr>
            <w:tcW w:w="1366" w:type="dxa"/>
          </w:tcPr>
          <w:p w14:paraId="12BE677C" w14:textId="77777777" w:rsidR="005E57AF" w:rsidRPr="003431A8" w:rsidRDefault="005E57AF" w:rsidP="003431A8">
            <w:pPr>
              <w:pStyle w:val="berschrift4"/>
              <w:spacing w:before="120"/>
              <w:rPr>
                <w:rFonts w:ascii="Arial" w:hAnsi="Arial" w:cs="Arial"/>
                <w:szCs w:val="24"/>
              </w:rPr>
            </w:pPr>
          </w:p>
        </w:tc>
        <w:tc>
          <w:tcPr>
            <w:tcW w:w="620" w:type="dxa"/>
          </w:tcPr>
          <w:p w14:paraId="2D94A909" w14:textId="77777777" w:rsidR="005E57AF" w:rsidRPr="003431A8" w:rsidRDefault="005E57AF" w:rsidP="003431A8">
            <w:pPr>
              <w:pStyle w:val="berschrift4"/>
              <w:spacing w:before="120"/>
              <w:rPr>
                <w:rFonts w:ascii="Arial" w:hAnsi="Arial" w:cs="Arial"/>
                <w:szCs w:val="24"/>
              </w:rPr>
            </w:pPr>
          </w:p>
        </w:tc>
        <w:tc>
          <w:tcPr>
            <w:tcW w:w="572" w:type="dxa"/>
          </w:tcPr>
          <w:p w14:paraId="3B257F75" w14:textId="77777777" w:rsidR="005E57AF" w:rsidRPr="003431A8" w:rsidRDefault="005E57AF" w:rsidP="003431A8">
            <w:pPr>
              <w:pStyle w:val="berschrift4"/>
              <w:spacing w:before="120"/>
              <w:rPr>
                <w:rFonts w:ascii="Arial" w:hAnsi="Arial" w:cs="Arial"/>
                <w:szCs w:val="24"/>
              </w:rPr>
            </w:pPr>
          </w:p>
        </w:tc>
      </w:tr>
      <w:tr w:rsidR="005E57AF" w:rsidRPr="003431A8" w14:paraId="268471F1" w14:textId="77777777" w:rsidTr="0028537D">
        <w:tblPrEx>
          <w:tblCellMar>
            <w:top w:w="0" w:type="dxa"/>
            <w:bottom w:w="0" w:type="dxa"/>
          </w:tblCellMar>
        </w:tblPrEx>
        <w:trPr>
          <w:cantSplit/>
        </w:trPr>
        <w:tc>
          <w:tcPr>
            <w:tcW w:w="1415" w:type="dxa"/>
          </w:tcPr>
          <w:p w14:paraId="580B90D4"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Jahr</w:t>
            </w:r>
          </w:p>
        </w:tc>
        <w:tc>
          <w:tcPr>
            <w:tcW w:w="620" w:type="dxa"/>
          </w:tcPr>
          <w:p w14:paraId="4EC00170"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1978</w:t>
            </w:r>
          </w:p>
        </w:tc>
        <w:tc>
          <w:tcPr>
            <w:tcW w:w="3540" w:type="dxa"/>
          </w:tcPr>
          <w:p w14:paraId="3703F929"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19..</w:t>
            </w:r>
          </w:p>
        </w:tc>
        <w:tc>
          <w:tcPr>
            <w:tcW w:w="1365" w:type="dxa"/>
          </w:tcPr>
          <w:p w14:paraId="2E7A5AB5"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19..</w:t>
            </w:r>
          </w:p>
        </w:tc>
        <w:tc>
          <w:tcPr>
            <w:tcW w:w="1366" w:type="dxa"/>
          </w:tcPr>
          <w:p w14:paraId="26F6B02A"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19..</w:t>
            </w:r>
          </w:p>
        </w:tc>
        <w:tc>
          <w:tcPr>
            <w:tcW w:w="620" w:type="dxa"/>
          </w:tcPr>
          <w:p w14:paraId="60D11000"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19..</w:t>
            </w:r>
          </w:p>
        </w:tc>
        <w:tc>
          <w:tcPr>
            <w:tcW w:w="572" w:type="dxa"/>
          </w:tcPr>
          <w:p w14:paraId="4F5FBA8C" w14:textId="77777777" w:rsidR="005E57AF" w:rsidRPr="003431A8" w:rsidRDefault="005E57AF" w:rsidP="003431A8">
            <w:pPr>
              <w:pStyle w:val="berschrift4"/>
              <w:spacing w:before="120"/>
              <w:rPr>
                <w:rFonts w:ascii="Arial" w:hAnsi="Arial" w:cs="Arial"/>
                <w:szCs w:val="24"/>
              </w:rPr>
            </w:pPr>
            <w:r w:rsidRPr="003431A8">
              <w:rPr>
                <w:rFonts w:ascii="Arial" w:hAnsi="Arial" w:cs="Arial"/>
                <w:szCs w:val="24"/>
              </w:rPr>
              <w:t>2001</w:t>
            </w:r>
          </w:p>
        </w:tc>
      </w:tr>
    </w:tbl>
    <w:p w14:paraId="4213DF4D" w14:textId="77777777" w:rsidR="005E57AF" w:rsidRPr="003431A8" w:rsidRDefault="005E57AF" w:rsidP="003431A8">
      <w:pPr>
        <w:pStyle w:val="berschrift4"/>
        <w:spacing w:before="120"/>
        <w:rPr>
          <w:rFonts w:ascii="Arial" w:hAnsi="Arial" w:cs="Arial"/>
          <w:szCs w:val="24"/>
        </w:rPr>
      </w:pPr>
    </w:p>
    <w:p w14:paraId="7BCB384F" w14:textId="77777777" w:rsidR="00FA3201" w:rsidRDefault="00FA3201" w:rsidP="003431A8">
      <w:pPr>
        <w:pStyle w:val="berschrift4"/>
        <w:spacing w:before="120"/>
        <w:rPr>
          <w:rFonts w:ascii="Arial" w:hAnsi="Arial" w:cs="Arial"/>
          <w:szCs w:val="24"/>
        </w:rPr>
      </w:pPr>
    </w:p>
    <w:p w14:paraId="1F5CF6C5" w14:textId="7677F73C" w:rsidR="00FA3201" w:rsidRPr="00FA3201" w:rsidRDefault="00FA3201" w:rsidP="003431A8">
      <w:pPr>
        <w:pStyle w:val="berschrift4"/>
        <w:spacing w:before="120"/>
        <w:rPr>
          <w:rFonts w:ascii="Arial" w:hAnsi="Arial" w:cs="Arial"/>
          <w:szCs w:val="24"/>
        </w:rPr>
      </w:pPr>
      <w:r w:rsidRPr="00FA3201">
        <w:rPr>
          <w:rFonts w:ascii="Arial" w:hAnsi="Arial" w:cs="Arial"/>
          <w:szCs w:val="24"/>
        </w:rPr>
        <w:t>Raum</w:t>
      </w:r>
      <w:r>
        <w:rPr>
          <w:rFonts w:ascii="Arial" w:hAnsi="Arial" w:cs="Arial"/>
          <w:szCs w:val="24"/>
        </w:rPr>
        <w:t>:</w:t>
      </w:r>
      <w:r w:rsidRPr="00FA3201">
        <w:rPr>
          <w:rFonts w:ascii="Arial" w:hAnsi="Arial" w:cs="Arial"/>
          <w:szCs w:val="24"/>
        </w:rPr>
        <w:t xml:space="preserve"> </w:t>
      </w:r>
      <w:r w:rsidRPr="00FA3201">
        <w:rPr>
          <w:rFonts w:ascii="Arial" w:hAnsi="Arial" w:cs="Arial"/>
          <w:noProof/>
          <w:szCs w:val="24"/>
        </w:rPr>
        <mc:AlternateContent>
          <mc:Choice Requires="wps">
            <w:drawing>
              <wp:anchor distT="0" distB="0" distL="114300" distR="114300" simplePos="0" relativeHeight="251662336" behindDoc="0" locked="0" layoutInCell="1" allowOverlap="1" wp14:anchorId="4C739372" wp14:editId="782512EB">
                <wp:simplePos x="0" y="0"/>
                <wp:positionH relativeFrom="column">
                  <wp:posOffset>78208</wp:posOffset>
                </wp:positionH>
                <wp:positionV relativeFrom="paragraph">
                  <wp:posOffset>476250</wp:posOffset>
                </wp:positionV>
                <wp:extent cx="7261860" cy="5007610"/>
                <wp:effectExtent l="0" t="0" r="15240" b="889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61860" cy="5007610"/>
                        </a:xfrm>
                        <a:prstGeom prst="rect">
                          <a:avLst/>
                        </a:prstGeom>
                        <a:solidFill>
                          <a:srgbClr val="FFFFFF"/>
                        </a:solidFill>
                        <a:ln w="9525">
                          <a:solidFill>
                            <a:srgbClr val="000000"/>
                          </a:solidFill>
                          <a:miter lim="800000"/>
                          <a:headEnd/>
                          <a:tailEnd/>
                        </a:ln>
                      </wps:spPr>
                      <wps:txbx>
                        <w:txbxContent>
                          <w:p w14:paraId="5D2F2B4F" w14:textId="77777777" w:rsidR="005E57AF" w:rsidRDefault="00E5695A" w:rsidP="005E57AF">
                            <w:r>
                              <w:rPr>
                                <w:noProof/>
                              </w:rPr>
                              <w:object w:dxaOrig="12966" w:dyaOrig="8881" w14:anchorId="3398D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50pt;height:377pt;mso-width-percent:0;mso-height-percent:0;mso-width-percent:0;mso-height-percent:0">
                                  <v:imagedata r:id="rId9" o:title=""/>
                                </v:shape>
                                <o:OLEObject Type="Embed" ProgID="Designer.Drawing.7" ShapeID="_x0000_i1027" DrawAspect="Content" ObjectID="_1705473073"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9372" id="Text Box 7" o:spid="_x0000_s1028" type="#_x0000_t202" style="position:absolute;margin-left:6.15pt;margin-top:37.5pt;width:571.8pt;height:39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">
                <v:path arrowok="t"/>
                <v:textbox>
                  <w:txbxContent>
                    <w:p w14:paraId="5D2F2B4F" w14:textId="77777777" w:rsidR="005E57AF" w:rsidRDefault="00E5695A" w:rsidP="005E57AF">
                      <w:r>
                        <w:rPr>
                          <w:noProof/>
                        </w:rPr>
                        <w:object w:dxaOrig="12966" w:dyaOrig="8881" w14:anchorId="3398DDE9">
                          <v:shape id="_x0000_i1027" type="#_x0000_t75" alt="" style="width:550pt;height:377pt;mso-width-percent:0;mso-height-percent:0;mso-width-percent:0;mso-height-percent:0">
                            <v:imagedata r:id="rId9" o:title=""/>
                          </v:shape>
                          <o:OLEObject Type="Embed" ProgID="Designer.Drawing.7" ShapeID="_x0000_i1027" DrawAspect="Content" ObjectID="_1705473073" r:id="rId11"/>
                        </w:object>
                      </w:r>
                    </w:p>
                  </w:txbxContent>
                </v:textbox>
                <w10:wrap type="square"/>
              </v:shape>
            </w:pict>
          </mc:Fallback>
        </mc:AlternateContent>
      </w:r>
    </w:p>
    <w:p w14:paraId="76A4F413" w14:textId="31346CFF" w:rsidR="00FA3201" w:rsidRPr="00FA3201" w:rsidRDefault="00FA3201" w:rsidP="003431A8">
      <w:pPr>
        <w:pStyle w:val="berschrift4"/>
        <w:spacing w:before="120"/>
        <w:rPr>
          <w:rFonts w:ascii="Arial" w:hAnsi="Arial" w:cs="Arial"/>
          <w:szCs w:val="24"/>
        </w:rPr>
      </w:pPr>
    </w:p>
    <w:p w14:paraId="0740533C" w14:textId="73549EEC" w:rsidR="005E57AF" w:rsidRPr="003431A8" w:rsidRDefault="005E57AF" w:rsidP="003431A8">
      <w:pPr>
        <w:pStyle w:val="berschrift4"/>
        <w:spacing w:before="120"/>
        <w:rPr>
          <w:rFonts w:ascii="Arial" w:hAnsi="Arial" w:cs="Arial"/>
          <w:szCs w:val="24"/>
        </w:rPr>
      </w:pPr>
      <w:r w:rsidRPr="003431A8">
        <w:rPr>
          <w:rFonts w:ascii="Arial" w:hAnsi="Arial" w:cs="Arial"/>
          <w:szCs w:val="24"/>
        </w:rPr>
        <w:t xml:space="preserve">weitere Notizen: </w:t>
      </w:r>
    </w:p>
    <w:p w14:paraId="73B5B232" w14:textId="1C821ABB" w:rsidR="00837AC5" w:rsidRPr="003431A8" w:rsidRDefault="00837AC5" w:rsidP="003431A8">
      <w:pPr>
        <w:spacing w:before="120" w:after="120"/>
        <w:ind w:right="686"/>
        <w:rPr>
          <w:rFonts w:ascii="Arial" w:hAnsi="Arial" w:cs="Arial"/>
        </w:rPr>
      </w:pPr>
    </w:p>
    <w:p w14:paraId="31CF0292" w14:textId="77777777" w:rsidR="003431A8" w:rsidRDefault="003431A8">
      <w:pPr>
        <w:rPr>
          <w:rFonts w:ascii="Arial" w:eastAsia="Times" w:hAnsi="Arial" w:cs="Arial"/>
          <w:b/>
          <w:bCs/>
          <w:iCs/>
        </w:rPr>
      </w:pPr>
      <w:r>
        <w:rPr>
          <w:rFonts w:ascii="Arial" w:hAnsi="Arial" w:cs="Arial"/>
          <w:b/>
          <w:bCs/>
          <w:iCs/>
        </w:rPr>
        <w:br w:type="page"/>
      </w:r>
    </w:p>
    <w:p w14:paraId="1C88487D" w14:textId="5BCD3D46" w:rsidR="00837AC5" w:rsidRPr="003431A8" w:rsidRDefault="003431A8" w:rsidP="009C12CB">
      <w:pPr>
        <w:pStyle w:val="Textkrper2"/>
        <w:spacing w:before="120" w:line="276" w:lineRule="auto"/>
        <w:jc w:val="left"/>
        <w:rPr>
          <w:rFonts w:ascii="Arial" w:hAnsi="Arial" w:cs="Arial"/>
          <w:b/>
          <w:bCs/>
          <w:iCs/>
          <w:szCs w:val="24"/>
        </w:rPr>
      </w:pPr>
      <w:r w:rsidRPr="003431A8">
        <w:rPr>
          <w:rFonts w:ascii="Arial" w:hAnsi="Arial" w:cs="Arial"/>
          <w:b/>
          <w:bCs/>
          <w:i/>
          <w:iCs/>
          <w:noProof/>
          <w:szCs w:val="24"/>
        </w:rPr>
        <w:lastRenderedPageBreak/>
        <mc:AlternateContent>
          <mc:Choice Requires="wps">
            <w:drawing>
              <wp:anchor distT="0" distB="0" distL="114300" distR="114300" simplePos="0" relativeHeight="251664384" behindDoc="0" locked="0" layoutInCell="1" allowOverlap="1" wp14:anchorId="7F3D7C00" wp14:editId="76EC22B0">
                <wp:simplePos x="0" y="0"/>
                <wp:positionH relativeFrom="column">
                  <wp:posOffset>7378700</wp:posOffset>
                </wp:positionH>
                <wp:positionV relativeFrom="paragraph">
                  <wp:posOffset>-125095</wp:posOffset>
                </wp:positionV>
                <wp:extent cx="108000" cy="10800000"/>
                <wp:effectExtent l="0" t="0" r="635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93C72" w14:textId="77777777" w:rsidR="00837AC5" w:rsidRDefault="00837AC5" w:rsidP="00837A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7C00" id="Text Box 11" o:spid="_x0000_s1029" type="#_x0000_t202" style="position:absolute;margin-left:581pt;margin-top:-9.85pt;width:8.5pt;height:8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" fillcolor="silver" stroked="f">
                <v:path arrowok="t"/>
                <v:textbox>
                  <w:txbxContent>
                    <w:p w14:paraId="5DE93C72" w14:textId="77777777" w:rsidR="00837AC5" w:rsidRDefault="00837AC5" w:rsidP="00837AC5"/>
                  </w:txbxContent>
                </v:textbox>
              </v:shape>
            </w:pict>
          </mc:Fallback>
        </mc:AlternateContent>
      </w:r>
      <w:r w:rsidR="00837AC5" w:rsidRPr="003431A8">
        <w:rPr>
          <w:rFonts w:ascii="Arial" w:hAnsi="Arial" w:cs="Arial"/>
          <w:b/>
          <w:bCs/>
          <w:iCs/>
          <w:szCs w:val="24"/>
        </w:rPr>
        <w:t xml:space="preserve">Erläuterungen und Lösungen </w:t>
      </w:r>
    </w:p>
    <w:p w14:paraId="3351A26D" w14:textId="77777777" w:rsidR="00837AC5" w:rsidRPr="003431A8" w:rsidRDefault="00837AC5" w:rsidP="009C12CB">
      <w:pPr>
        <w:pStyle w:val="Textkrper2"/>
        <w:spacing w:before="120" w:line="276" w:lineRule="auto"/>
        <w:jc w:val="left"/>
        <w:rPr>
          <w:rFonts w:ascii="Arial" w:hAnsi="Arial" w:cs="Arial"/>
          <w:iCs/>
          <w:szCs w:val="24"/>
        </w:rPr>
      </w:pPr>
    </w:p>
    <w:p w14:paraId="5DD10038" w14:textId="77777777" w:rsidR="00837AC5" w:rsidRPr="003431A8" w:rsidRDefault="00837AC5" w:rsidP="009C12CB">
      <w:pPr>
        <w:pStyle w:val="Textkrper2"/>
        <w:spacing w:before="120" w:line="276" w:lineRule="auto"/>
        <w:jc w:val="left"/>
        <w:rPr>
          <w:rFonts w:ascii="Arial" w:hAnsi="Arial" w:cs="Arial"/>
          <w:iCs/>
          <w:szCs w:val="24"/>
        </w:rPr>
      </w:pPr>
      <w:r w:rsidRPr="003431A8">
        <w:rPr>
          <w:rFonts w:ascii="Arial" w:hAnsi="Arial" w:cs="Arial"/>
          <w:iCs/>
          <w:szCs w:val="24"/>
        </w:rPr>
        <w:t xml:space="preserve">Aus dem Bild kann folgendes herausgearbeitet werden: </w:t>
      </w:r>
    </w:p>
    <w:p w14:paraId="36024F44" w14:textId="77777777" w:rsidR="00837AC5" w:rsidRPr="003431A8" w:rsidRDefault="00837AC5" w:rsidP="009C12CB">
      <w:pPr>
        <w:pStyle w:val="Aufzhlungszeichen"/>
        <w:tabs>
          <w:tab w:val="clear" w:pos="360"/>
          <w:tab w:val="num" w:pos="284"/>
        </w:tabs>
        <w:spacing w:before="120" w:line="276" w:lineRule="auto"/>
        <w:rPr>
          <w:rFonts w:ascii="Arial" w:hAnsi="Arial" w:cs="Arial"/>
          <w:szCs w:val="24"/>
        </w:rPr>
      </w:pPr>
      <w:r w:rsidRPr="003431A8">
        <w:rPr>
          <w:rFonts w:ascii="Arial" w:hAnsi="Arial" w:cs="Arial"/>
          <w:szCs w:val="24"/>
        </w:rPr>
        <w:t xml:space="preserve">Die </w:t>
      </w:r>
      <w:proofErr w:type="spellStart"/>
      <w:r w:rsidRPr="003431A8">
        <w:rPr>
          <w:rFonts w:ascii="Arial" w:hAnsi="Arial" w:cs="Arial"/>
          <w:szCs w:val="24"/>
        </w:rPr>
        <w:t>Mujahedin</w:t>
      </w:r>
      <w:proofErr w:type="spellEnd"/>
      <w:r w:rsidRPr="003431A8">
        <w:rPr>
          <w:rFonts w:ascii="Arial" w:hAnsi="Arial" w:cs="Arial"/>
          <w:szCs w:val="24"/>
        </w:rPr>
        <w:t xml:space="preserve"> wurden durch Helikopter bedroht und wehrten sich mit Raketenwerfern. </w:t>
      </w:r>
    </w:p>
    <w:p w14:paraId="11A7C543" w14:textId="77777777" w:rsidR="00837AC5" w:rsidRPr="003431A8" w:rsidRDefault="00837AC5" w:rsidP="009C12CB">
      <w:pPr>
        <w:pStyle w:val="Aufzhlungszeichen"/>
        <w:tabs>
          <w:tab w:val="clear" w:pos="360"/>
          <w:tab w:val="num" w:pos="284"/>
        </w:tabs>
        <w:spacing w:before="120" w:line="276" w:lineRule="auto"/>
        <w:rPr>
          <w:rFonts w:ascii="Arial" w:hAnsi="Arial" w:cs="Arial"/>
          <w:szCs w:val="24"/>
        </w:rPr>
      </w:pPr>
      <w:r w:rsidRPr="003431A8">
        <w:rPr>
          <w:rFonts w:ascii="Arial" w:hAnsi="Arial" w:cs="Arial"/>
          <w:szCs w:val="24"/>
        </w:rPr>
        <w:t xml:space="preserve">Die </w:t>
      </w:r>
      <w:proofErr w:type="spellStart"/>
      <w:r w:rsidRPr="003431A8">
        <w:rPr>
          <w:rFonts w:ascii="Arial" w:hAnsi="Arial" w:cs="Arial"/>
          <w:szCs w:val="24"/>
        </w:rPr>
        <w:t>Mujahedin</w:t>
      </w:r>
      <w:proofErr w:type="spellEnd"/>
      <w:r w:rsidRPr="003431A8">
        <w:rPr>
          <w:rFonts w:ascii="Arial" w:hAnsi="Arial" w:cs="Arial"/>
          <w:szCs w:val="24"/>
        </w:rPr>
        <w:t xml:space="preserve"> erhielten Waffen von Pakistan und den USA</w:t>
      </w:r>
    </w:p>
    <w:p w14:paraId="6C4761D8" w14:textId="602AD67E" w:rsidR="00837AC5" w:rsidRPr="003431A8" w:rsidRDefault="00837AC5" w:rsidP="009C12CB">
      <w:pPr>
        <w:pStyle w:val="Aufzhlungszeichen"/>
        <w:tabs>
          <w:tab w:val="clear" w:pos="360"/>
          <w:tab w:val="num" w:pos="284"/>
        </w:tabs>
        <w:spacing w:before="120" w:line="276" w:lineRule="auto"/>
        <w:rPr>
          <w:rFonts w:ascii="Arial" w:hAnsi="Arial" w:cs="Arial"/>
          <w:szCs w:val="24"/>
        </w:rPr>
      </w:pPr>
      <w:r w:rsidRPr="003431A8">
        <w:rPr>
          <w:rFonts w:ascii="Arial" w:hAnsi="Arial" w:cs="Arial"/>
          <w:szCs w:val="24"/>
        </w:rPr>
        <w:t xml:space="preserve">Sie kämpften </w:t>
      </w:r>
      <w:r w:rsidR="0023517D">
        <w:rPr>
          <w:rFonts w:ascii="Arial" w:hAnsi="Arial" w:cs="Arial"/>
          <w:szCs w:val="24"/>
        </w:rPr>
        <w:t>in</w:t>
      </w:r>
      <w:r w:rsidRPr="003431A8">
        <w:rPr>
          <w:rFonts w:ascii="Arial" w:hAnsi="Arial" w:cs="Arial"/>
          <w:szCs w:val="24"/>
        </w:rPr>
        <w:t xml:space="preserve"> traditionelle</w:t>
      </w:r>
      <w:r w:rsidR="0023517D">
        <w:rPr>
          <w:rFonts w:ascii="Arial" w:hAnsi="Arial" w:cs="Arial"/>
          <w:szCs w:val="24"/>
        </w:rPr>
        <w:t>r</w:t>
      </w:r>
      <w:r w:rsidRPr="003431A8">
        <w:rPr>
          <w:rFonts w:ascii="Arial" w:hAnsi="Arial" w:cs="Arial"/>
          <w:szCs w:val="24"/>
        </w:rPr>
        <w:t xml:space="preserve"> Kleidung, waren nicht uniformiert. So konnte sie in der Bevölkerung untertauchen; allerdings wurde diese in den Krieg hineingezogen</w:t>
      </w:r>
    </w:p>
    <w:p w14:paraId="098198C1" w14:textId="77777777" w:rsidR="00837AC5" w:rsidRPr="003431A8" w:rsidRDefault="00837AC5" w:rsidP="009C12CB">
      <w:pPr>
        <w:pStyle w:val="Aufzhlungszeichen"/>
        <w:tabs>
          <w:tab w:val="clear" w:pos="360"/>
          <w:tab w:val="num" w:pos="284"/>
        </w:tabs>
        <w:spacing w:before="120" w:line="276" w:lineRule="auto"/>
        <w:rPr>
          <w:rFonts w:ascii="Arial" w:hAnsi="Arial" w:cs="Arial"/>
          <w:szCs w:val="24"/>
        </w:rPr>
      </w:pPr>
      <w:r w:rsidRPr="003431A8">
        <w:rPr>
          <w:rFonts w:ascii="Arial" w:hAnsi="Arial" w:cs="Arial"/>
          <w:szCs w:val="24"/>
        </w:rPr>
        <w:t xml:space="preserve">Die </w:t>
      </w:r>
      <w:proofErr w:type="spellStart"/>
      <w:r w:rsidRPr="003431A8">
        <w:rPr>
          <w:rFonts w:ascii="Arial" w:hAnsi="Arial" w:cs="Arial"/>
          <w:szCs w:val="24"/>
        </w:rPr>
        <w:t>Mujahedin</w:t>
      </w:r>
      <w:proofErr w:type="spellEnd"/>
      <w:r w:rsidRPr="003431A8">
        <w:rPr>
          <w:rFonts w:ascii="Arial" w:hAnsi="Arial" w:cs="Arial"/>
          <w:szCs w:val="24"/>
        </w:rPr>
        <w:t xml:space="preserve"> führten auch einen Krieg in den Medien: die Aufnahme ist inszeniert (siehe Fotograf im Hintergrund) und soll den Kampf unter dem Motiv «David gegen Goliath» da</w:t>
      </w:r>
      <w:r w:rsidRPr="003431A8">
        <w:rPr>
          <w:rFonts w:ascii="Arial" w:hAnsi="Arial" w:cs="Arial"/>
          <w:szCs w:val="24"/>
        </w:rPr>
        <w:t>r</w:t>
      </w:r>
      <w:r w:rsidRPr="003431A8">
        <w:rPr>
          <w:rFonts w:ascii="Arial" w:hAnsi="Arial" w:cs="Arial"/>
          <w:szCs w:val="24"/>
        </w:rPr>
        <w:t xml:space="preserve">stellen. </w:t>
      </w:r>
    </w:p>
    <w:p w14:paraId="4BCDCC33" w14:textId="77777777" w:rsidR="00837AC5" w:rsidRPr="003431A8" w:rsidRDefault="00837AC5" w:rsidP="003431A8">
      <w:pPr>
        <w:pStyle w:val="Aufzhlungszeichen"/>
        <w:numPr>
          <w:ilvl w:val="0"/>
          <w:numId w:val="0"/>
        </w:numPr>
        <w:spacing w:before="120"/>
        <w:rPr>
          <w:rFonts w:ascii="Arial" w:hAnsi="Arial" w:cs="Arial"/>
          <w:szCs w:val="24"/>
        </w:rPr>
      </w:pPr>
    </w:p>
    <w:p w14:paraId="311FA130" w14:textId="77777777" w:rsidR="00837AC5" w:rsidRPr="003431A8" w:rsidRDefault="00837AC5" w:rsidP="003431A8">
      <w:pPr>
        <w:pStyle w:val="berschrift4"/>
        <w:spacing w:before="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8"/>
        <w:gridCol w:w="674"/>
        <w:gridCol w:w="3449"/>
        <w:gridCol w:w="1437"/>
        <w:gridCol w:w="1420"/>
        <w:gridCol w:w="674"/>
        <w:gridCol w:w="674"/>
      </w:tblGrid>
      <w:tr w:rsidR="00837AC5" w:rsidRPr="003431A8" w14:paraId="397EB083" w14:textId="77777777" w:rsidTr="0028537D">
        <w:tblPrEx>
          <w:tblCellMar>
            <w:top w:w="0" w:type="dxa"/>
            <w:bottom w:w="0" w:type="dxa"/>
          </w:tblCellMar>
        </w:tblPrEx>
        <w:trPr>
          <w:cantSplit/>
        </w:trPr>
        <w:tc>
          <w:tcPr>
            <w:tcW w:w="1408" w:type="dxa"/>
          </w:tcPr>
          <w:p w14:paraId="25776E0E"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intern. Krieg</w:t>
            </w:r>
          </w:p>
        </w:tc>
        <w:tc>
          <w:tcPr>
            <w:tcW w:w="620" w:type="dxa"/>
            <w:tcBorders>
              <w:bottom w:val="single" w:sz="4" w:space="0" w:color="auto"/>
            </w:tcBorders>
          </w:tcPr>
          <w:p w14:paraId="71C5CABA" w14:textId="77777777" w:rsidR="00837AC5" w:rsidRPr="003431A8" w:rsidRDefault="00837AC5" w:rsidP="003431A8">
            <w:pPr>
              <w:pStyle w:val="berschrift4"/>
              <w:spacing w:before="120"/>
              <w:rPr>
                <w:rFonts w:ascii="Arial" w:hAnsi="Arial" w:cs="Arial"/>
                <w:szCs w:val="24"/>
              </w:rPr>
            </w:pPr>
          </w:p>
        </w:tc>
        <w:tc>
          <w:tcPr>
            <w:tcW w:w="3449" w:type="dxa"/>
            <w:tcBorders>
              <w:bottom w:val="single" w:sz="4" w:space="0" w:color="auto"/>
            </w:tcBorders>
            <w:shd w:val="clear" w:color="auto" w:fill="FF0000"/>
          </w:tcPr>
          <w:p w14:paraId="4BFF31E3"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sowj. Besatzung</w:t>
            </w:r>
          </w:p>
        </w:tc>
        <w:tc>
          <w:tcPr>
            <w:tcW w:w="1437" w:type="dxa"/>
            <w:tcBorders>
              <w:bottom w:val="single" w:sz="4" w:space="0" w:color="auto"/>
            </w:tcBorders>
          </w:tcPr>
          <w:p w14:paraId="1829B619" w14:textId="77777777" w:rsidR="00837AC5" w:rsidRPr="003431A8" w:rsidRDefault="00837AC5" w:rsidP="003431A8">
            <w:pPr>
              <w:pStyle w:val="berschrift4"/>
              <w:spacing w:before="120"/>
              <w:rPr>
                <w:rFonts w:ascii="Arial" w:hAnsi="Arial" w:cs="Arial"/>
                <w:szCs w:val="24"/>
              </w:rPr>
            </w:pPr>
          </w:p>
        </w:tc>
        <w:tc>
          <w:tcPr>
            <w:tcW w:w="1420" w:type="dxa"/>
            <w:tcBorders>
              <w:bottom w:val="single" w:sz="4" w:space="0" w:color="auto"/>
            </w:tcBorders>
          </w:tcPr>
          <w:p w14:paraId="133B8E63" w14:textId="77777777" w:rsidR="00837AC5" w:rsidRPr="003431A8" w:rsidRDefault="00837AC5" w:rsidP="003431A8">
            <w:pPr>
              <w:pStyle w:val="berschrift4"/>
              <w:spacing w:before="120"/>
              <w:rPr>
                <w:rFonts w:ascii="Arial" w:hAnsi="Arial" w:cs="Arial"/>
                <w:szCs w:val="24"/>
              </w:rPr>
            </w:pPr>
          </w:p>
        </w:tc>
        <w:tc>
          <w:tcPr>
            <w:tcW w:w="620" w:type="dxa"/>
          </w:tcPr>
          <w:p w14:paraId="6ED2335E" w14:textId="77777777" w:rsidR="00837AC5" w:rsidRPr="003431A8" w:rsidRDefault="00837AC5" w:rsidP="003431A8">
            <w:pPr>
              <w:pStyle w:val="berschrift4"/>
              <w:spacing w:before="120"/>
              <w:rPr>
                <w:rFonts w:ascii="Arial" w:hAnsi="Arial" w:cs="Arial"/>
                <w:szCs w:val="24"/>
              </w:rPr>
            </w:pPr>
          </w:p>
        </w:tc>
        <w:tc>
          <w:tcPr>
            <w:tcW w:w="544" w:type="dxa"/>
            <w:shd w:val="clear" w:color="auto" w:fill="3366FF"/>
          </w:tcPr>
          <w:p w14:paraId="1109A153"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USA</w:t>
            </w:r>
          </w:p>
        </w:tc>
      </w:tr>
      <w:tr w:rsidR="00837AC5" w:rsidRPr="003431A8" w14:paraId="619B507B" w14:textId="77777777" w:rsidTr="0028537D">
        <w:tblPrEx>
          <w:tblCellMar>
            <w:top w:w="0" w:type="dxa"/>
            <w:bottom w:w="0" w:type="dxa"/>
          </w:tblCellMar>
        </w:tblPrEx>
        <w:trPr>
          <w:cantSplit/>
        </w:trPr>
        <w:tc>
          <w:tcPr>
            <w:tcW w:w="1408" w:type="dxa"/>
          </w:tcPr>
          <w:p w14:paraId="4C4676BE"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Bürgerkrieg</w:t>
            </w:r>
          </w:p>
        </w:tc>
        <w:tc>
          <w:tcPr>
            <w:tcW w:w="620" w:type="dxa"/>
            <w:shd w:val="clear" w:color="auto" w:fill="808000"/>
          </w:tcPr>
          <w:p w14:paraId="4646391B" w14:textId="77777777" w:rsidR="00837AC5" w:rsidRPr="003431A8" w:rsidRDefault="00837AC5" w:rsidP="003431A8">
            <w:pPr>
              <w:pStyle w:val="berschrift4"/>
              <w:spacing w:before="120"/>
              <w:rPr>
                <w:rFonts w:ascii="Arial" w:hAnsi="Arial" w:cs="Arial"/>
                <w:szCs w:val="24"/>
              </w:rPr>
            </w:pPr>
          </w:p>
        </w:tc>
        <w:tc>
          <w:tcPr>
            <w:tcW w:w="3449" w:type="dxa"/>
            <w:shd w:val="clear" w:color="auto" w:fill="808000"/>
          </w:tcPr>
          <w:p w14:paraId="0F0991BC" w14:textId="77777777" w:rsidR="00837AC5" w:rsidRPr="003431A8" w:rsidRDefault="00837AC5" w:rsidP="003431A8">
            <w:pPr>
              <w:pStyle w:val="berschrift4"/>
              <w:spacing w:before="120"/>
              <w:rPr>
                <w:rFonts w:ascii="Arial" w:hAnsi="Arial" w:cs="Arial"/>
                <w:szCs w:val="24"/>
              </w:rPr>
            </w:pPr>
            <w:proofErr w:type="spellStart"/>
            <w:r w:rsidRPr="003431A8">
              <w:rPr>
                <w:rFonts w:ascii="Arial" w:hAnsi="Arial" w:cs="Arial"/>
                <w:szCs w:val="24"/>
              </w:rPr>
              <w:t>Mujahedin</w:t>
            </w:r>
            <w:proofErr w:type="spellEnd"/>
            <w:r w:rsidRPr="003431A8">
              <w:rPr>
                <w:rFonts w:ascii="Arial" w:hAnsi="Arial" w:cs="Arial"/>
                <w:szCs w:val="24"/>
              </w:rPr>
              <w:t xml:space="preserve"> – komm. Regime </w:t>
            </w:r>
          </w:p>
        </w:tc>
        <w:tc>
          <w:tcPr>
            <w:tcW w:w="1437" w:type="dxa"/>
            <w:shd w:val="clear" w:color="auto" w:fill="808000"/>
          </w:tcPr>
          <w:p w14:paraId="7D28935D"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Hekmatyar-Massoud</w:t>
            </w:r>
          </w:p>
        </w:tc>
        <w:tc>
          <w:tcPr>
            <w:tcW w:w="1420" w:type="dxa"/>
            <w:shd w:val="clear" w:color="auto" w:fill="808000"/>
          </w:tcPr>
          <w:p w14:paraId="18AA4E39"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Taliban-</w:t>
            </w:r>
          </w:p>
          <w:p w14:paraId="5887A8DD" w14:textId="77777777" w:rsidR="00837AC5" w:rsidRPr="003431A8" w:rsidRDefault="00837AC5" w:rsidP="003431A8">
            <w:pPr>
              <w:pStyle w:val="berschrift4"/>
              <w:spacing w:before="120"/>
              <w:rPr>
                <w:rFonts w:ascii="Arial" w:hAnsi="Arial" w:cs="Arial"/>
                <w:szCs w:val="24"/>
              </w:rPr>
            </w:pPr>
            <w:proofErr w:type="spellStart"/>
            <w:r w:rsidRPr="003431A8">
              <w:rPr>
                <w:rFonts w:ascii="Arial" w:hAnsi="Arial" w:cs="Arial"/>
                <w:szCs w:val="24"/>
              </w:rPr>
              <w:t>Mujahedin</w:t>
            </w:r>
            <w:proofErr w:type="spellEnd"/>
            <w:r w:rsidRPr="003431A8">
              <w:rPr>
                <w:rFonts w:ascii="Arial" w:hAnsi="Arial" w:cs="Arial"/>
                <w:szCs w:val="24"/>
              </w:rPr>
              <w:t xml:space="preserve"> </w:t>
            </w:r>
          </w:p>
        </w:tc>
        <w:tc>
          <w:tcPr>
            <w:tcW w:w="620" w:type="dxa"/>
          </w:tcPr>
          <w:p w14:paraId="6765FD0D" w14:textId="77777777" w:rsidR="00837AC5" w:rsidRPr="003431A8" w:rsidRDefault="00837AC5" w:rsidP="003431A8">
            <w:pPr>
              <w:pStyle w:val="berschrift4"/>
              <w:spacing w:before="120"/>
              <w:rPr>
                <w:rFonts w:ascii="Arial" w:hAnsi="Arial" w:cs="Arial"/>
                <w:szCs w:val="24"/>
              </w:rPr>
            </w:pPr>
          </w:p>
        </w:tc>
        <w:tc>
          <w:tcPr>
            <w:tcW w:w="544" w:type="dxa"/>
          </w:tcPr>
          <w:p w14:paraId="4EA9C299" w14:textId="77777777" w:rsidR="00837AC5" w:rsidRPr="003431A8" w:rsidRDefault="00837AC5" w:rsidP="003431A8">
            <w:pPr>
              <w:pStyle w:val="berschrift4"/>
              <w:spacing w:before="120"/>
              <w:rPr>
                <w:rFonts w:ascii="Arial" w:hAnsi="Arial" w:cs="Arial"/>
                <w:szCs w:val="24"/>
              </w:rPr>
            </w:pPr>
          </w:p>
        </w:tc>
      </w:tr>
      <w:tr w:rsidR="00837AC5" w:rsidRPr="003431A8" w14:paraId="31A7C079" w14:textId="77777777" w:rsidTr="0028537D">
        <w:tblPrEx>
          <w:tblCellMar>
            <w:top w:w="0" w:type="dxa"/>
            <w:bottom w:w="0" w:type="dxa"/>
          </w:tblCellMar>
        </w:tblPrEx>
        <w:trPr>
          <w:cantSplit/>
        </w:trPr>
        <w:tc>
          <w:tcPr>
            <w:tcW w:w="1408" w:type="dxa"/>
          </w:tcPr>
          <w:p w14:paraId="1E6B63EA"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Jahr</w:t>
            </w:r>
          </w:p>
        </w:tc>
        <w:tc>
          <w:tcPr>
            <w:tcW w:w="620" w:type="dxa"/>
          </w:tcPr>
          <w:p w14:paraId="18E4CAB2"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1978</w:t>
            </w:r>
          </w:p>
        </w:tc>
        <w:tc>
          <w:tcPr>
            <w:tcW w:w="3449" w:type="dxa"/>
          </w:tcPr>
          <w:p w14:paraId="1C40DB78"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1979</w:t>
            </w:r>
          </w:p>
        </w:tc>
        <w:tc>
          <w:tcPr>
            <w:tcW w:w="1437" w:type="dxa"/>
          </w:tcPr>
          <w:p w14:paraId="7F304509"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1989</w:t>
            </w:r>
          </w:p>
        </w:tc>
        <w:tc>
          <w:tcPr>
            <w:tcW w:w="1420" w:type="dxa"/>
          </w:tcPr>
          <w:p w14:paraId="79D55E2E"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1992</w:t>
            </w:r>
          </w:p>
        </w:tc>
        <w:tc>
          <w:tcPr>
            <w:tcW w:w="620" w:type="dxa"/>
          </w:tcPr>
          <w:p w14:paraId="098B0AEB"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1995</w:t>
            </w:r>
          </w:p>
        </w:tc>
        <w:tc>
          <w:tcPr>
            <w:tcW w:w="544" w:type="dxa"/>
          </w:tcPr>
          <w:p w14:paraId="362E84C1" w14:textId="77777777" w:rsidR="00837AC5" w:rsidRPr="003431A8" w:rsidRDefault="00837AC5" w:rsidP="003431A8">
            <w:pPr>
              <w:pStyle w:val="berschrift4"/>
              <w:spacing w:before="120"/>
              <w:rPr>
                <w:rFonts w:ascii="Arial" w:hAnsi="Arial" w:cs="Arial"/>
                <w:szCs w:val="24"/>
              </w:rPr>
            </w:pPr>
            <w:r w:rsidRPr="003431A8">
              <w:rPr>
                <w:rFonts w:ascii="Arial" w:hAnsi="Arial" w:cs="Arial"/>
                <w:szCs w:val="24"/>
              </w:rPr>
              <w:t>2001</w:t>
            </w:r>
          </w:p>
        </w:tc>
      </w:tr>
    </w:tbl>
    <w:p w14:paraId="0B8FAC11" w14:textId="77777777" w:rsidR="00837AC5" w:rsidRPr="003431A8" w:rsidRDefault="00837AC5" w:rsidP="003431A8">
      <w:pPr>
        <w:pStyle w:val="berschrift4"/>
        <w:spacing w:before="120"/>
        <w:rPr>
          <w:rFonts w:ascii="Arial" w:hAnsi="Arial" w:cs="Arial"/>
          <w:szCs w:val="24"/>
        </w:rPr>
      </w:pPr>
    </w:p>
    <w:p w14:paraId="21C8ADF1" w14:textId="77777777" w:rsidR="00837AC5" w:rsidRPr="003431A8" w:rsidRDefault="00837AC5" w:rsidP="003431A8">
      <w:pPr>
        <w:pStyle w:val="Aufzhlungszeichen"/>
        <w:numPr>
          <w:ilvl w:val="0"/>
          <w:numId w:val="0"/>
        </w:numPr>
        <w:spacing w:before="120"/>
        <w:rPr>
          <w:rFonts w:ascii="Arial" w:hAnsi="Arial" w:cs="Arial"/>
          <w:szCs w:val="24"/>
        </w:rPr>
      </w:pPr>
    </w:p>
    <w:p w14:paraId="2AC5BF02" w14:textId="77777777" w:rsidR="00837AC5" w:rsidRPr="003431A8" w:rsidRDefault="00837AC5" w:rsidP="003431A8">
      <w:pPr>
        <w:pStyle w:val="Aufzhlungszeichen"/>
        <w:numPr>
          <w:ilvl w:val="0"/>
          <w:numId w:val="0"/>
        </w:numPr>
        <w:spacing w:before="120"/>
        <w:rPr>
          <w:rFonts w:ascii="Arial" w:hAnsi="Arial" w:cs="Arial"/>
          <w:szCs w:val="24"/>
        </w:rPr>
      </w:pPr>
      <w:r w:rsidRPr="0023517D">
        <w:rPr>
          <w:rFonts w:ascii="Arial" w:hAnsi="Arial" w:cs="Arial"/>
          <w:szCs w:val="24"/>
          <w:highlight w:val="yellow"/>
        </w:rPr>
        <w:t>Die Karte ist auch auf der Plattform abrufbar. Auf der nächsten Seite als Kopiervorlage ohne Farbe.</w:t>
      </w:r>
      <w:r w:rsidRPr="003431A8">
        <w:rPr>
          <w:rFonts w:ascii="Arial" w:hAnsi="Arial" w:cs="Arial"/>
          <w:szCs w:val="24"/>
        </w:rPr>
        <w:t xml:space="preserve"> </w:t>
      </w:r>
    </w:p>
    <w:p w14:paraId="018D0DF0" w14:textId="44A06CF8" w:rsidR="00CA1436" w:rsidRPr="003431A8" w:rsidRDefault="00CA1436" w:rsidP="003431A8">
      <w:pPr>
        <w:tabs>
          <w:tab w:val="left" w:pos="284"/>
        </w:tabs>
        <w:spacing w:before="120"/>
        <w:ind w:left="284" w:hanging="284"/>
        <w:rPr>
          <w:rFonts w:ascii="Arial" w:hAnsi="Arial" w:cs="Arial"/>
        </w:rPr>
      </w:pPr>
    </w:p>
    <w:p w14:paraId="1B5C7101" w14:textId="5CA3ED72" w:rsidR="00CA1436" w:rsidRPr="003431A8" w:rsidRDefault="00CA1436" w:rsidP="003431A8">
      <w:pPr>
        <w:tabs>
          <w:tab w:val="left" w:pos="284"/>
        </w:tabs>
        <w:spacing w:before="120"/>
        <w:ind w:left="284" w:hanging="284"/>
        <w:rPr>
          <w:rFonts w:ascii="Arial" w:hAnsi="Arial" w:cs="Arial"/>
        </w:rPr>
      </w:pPr>
      <w:r w:rsidRPr="003431A8">
        <w:rPr>
          <w:rFonts w:ascii="Arial" w:hAnsi="Arial" w:cs="Arial"/>
          <w:noProof/>
        </w:rPr>
        <mc:AlternateContent>
          <mc:Choice Requires="wps">
            <w:drawing>
              <wp:anchor distT="0" distB="0" distL="114300" distR="114300" simplePos="0" relativeHeight="251666432" behindDoc="0" locked="0" layoutInCell="1" allowOverlap="1" wp14:anchorId="06347618" wp14:editId="7E579DAD">
                <wp:simplePos x="0" y="0"/>
                <wp:positionH relativeFrom="column">
                  <wp:posOffset>-30480</wp:posOffset>
                </wp:positionH>
                <wp:positionV relativeFrom="paragraph">
                  <wp:posOffset>113665</wp:posOffset>
                </wp:positionV>
                <wp:extent cx="5989320" cy="4177030"/>
                <wp:effectExtent l="0" t="0" r="5080" b="127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9320" cy="4177030"/>
                        </a:xfrm>
                        <a:prstGeom prst="rect">
                          <a:avLst/>
                        </a:prstGeom>
                        <a:solidFill>
                          <a:srgbClr val="FFFFFF"/>
                        </a:solidFill>
                        <a:ln w="9525">
                          <a:solidFill>
                            <a:srgbClr val="000000"/>
                          </a:solidFill>
                          <a:miter lim="800000"/>
                          <a:headEnd/>
                          <a:tailEnd/>
                        </a:ln>
                      </wps:spPr>
                      <wps:txbx>
                        <w:txbxContent>
                          <w:p w14:paraId="3E228E94" w14:textId="77777777" w:rsidR="00CA1436" w:rsidRDefault="00E5695A" w:rsidP="00CA1436">
                            <w:r>
                              <w:rPr>
                                <w:noProof/>
                              </w:rPr>
                              <w:object w:dxaOrig="12750" w:dyaOrig="8876" w14:anchorId="67523B51">
                                <v:shape id="_x0000_i1026" type="#_x0000_t75" alt="" style="width:451pt;height:314pt;mso-width-percent:0;mso-height-percent:0;mso-width-percent:0;mso-height-percent:0">
                                  <v:imagedata r:id="rId12" o:title=""/>
                                </v:shape>
                                <o:OLEObject Type="Embed" ProgID="Designer.Drawing.7" ShapeID="_x0000_i1026" DrawAspect="Content" ObjectID="_1705473074"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47618" id="Text Box 8" o:spid="_x0000_s1030" type="#_x0000_t202" style="position:absolute;left:0;text-align:left;margin-left:-2.4pt;margin-top:8.95pt;width:471.6pt;height:32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">
                <v:path arrowok="t"/>
                <v:textbox>
                  <w:txbxContent>
                    <w:p w14:paraId="3E228E94" w14:textId="77777777" w:rsidR="00CA1436" w:rsidRDefault="00E5695A" w:rsidP="00CA1436">
                      <w:r>
                        <w:rPr>
                          <w:noProof/>
                        </w:rPr>
                        <w:object w:dxaOrig="12750" w:dyaOrig="8876" w14:anchorId="67523B51">
                          <v:shape id="_x0000_i1026" type="#_x0000_t75" alt="" style="width:451pt;height:314pt;mso-width-percent:0;mso-height-percent:0;mso-width-percent:0;mso-height-percent:0">
                            <v:imagedata r:id="rId12" o:title=""/>
                          </v:shape>
                          <o:OLEObject Type="Embed" ProgID="Designer.Drawing.7" ShapeID="_x0000_i1026" DrawAspect="Content" ObjectID="_1705473074" r:id="rId14"/>
                        </w:object>
                      </w:r>
                    </w:p>
                  </w:txbxContent>
                </v:textbox>
                <w10:wrap type="square"/>
              </v:shape>
            </w:pict>
          </mc:Fallback>
        </mc:AlternateContent>
      </w:r>
      <w:r w:rsidRPr="003431A8">
        <w:rPr>
          <w:rFonts w:ascii="Arial" w:hAnsi="Arial" w:cs="Arial"/>
        </w:rPr>
        <w:br w:type="page"/>
      </w:r>
    </w:p>
    <w:p w14:paraId="4467EB69" w14:textId="762AAB0E" w:rsidR="00CA1436" w:rsidRPr="003431A8" w:rsidRDefault="003431A8" w:rsidP="003431A8">
      <w:pPr>
        <w:tabs>
          <w:tab w:val="left" w:pos="284"/>
        </w:tabs>
        <w:spacing w:before="120"/>
        <w:ind w:left="284" w:hanging="284"/>
        <w:rPr>
          <w:rFonts w:ascii="Arial" w:hAnsi="Arial" w:cs="Arial"/>
        </w:rPr>
      </w:pPr>
      <w:r w:rsidRPr="003431A8">
        <w:rPr>
          <w:rFonts w:ascii="Arial" w:hAnsi="Arial" w:cs="Arial"/>
          <w:b/>
          <w:bCs/>
          <w:i/>
          <w:iCs/>
          <w:noProof/>
        </w:rPr>
        <w:lastRenderedPageBreak/>
        <mc:AlternateContent>
          <mc:Choice Requires="wps">
            <w:drawing>
              <wp:anchor distT="0" distB="0" distL="114300" distR="114300" simplePos="0" relativeHeight="251668480" behindDoc="0" locked="0" layoutInCell="1" allowOverlap="1" wp14:anchorId="01A1BA4D" wp14:editId="3C803B6A">
                <wp:simplePos x="0" y="0"/>
                <wp:positionH relativeFrom="column">
                  <wp:posOffset>7500944</wp:posOffset>
                </wp:positionH>
                <wp:positionV relativeFrom="paragraph">
                  <wp:posOffset>143849</wp:posOffset>
                </wp:positionV>
                <wp:extent cx="108000" cy="10800000"/>
                <wp:effectExtent l="0" t="0" r="635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B0DB2" w14:textId="77777777" w:rsidR="00CA1436" w:rsidRDefault="00CA1436" w:rsidP="00CA14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1BA4D" id="Text Box 12" o:spid="_x0000_s1031" type="#_x0000_t202" style="position:absolute;left:0;text-align:left;margin-left:590.65pt;margin-top:11.35pt;width:8.5pt;height:85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" fillcolor="silver" stroked="f">
                <v:path arrowok="t"/>
                <v:textbox>
                  <w:txbxContent>
                    <w:p w14:paraId="044B0DB2" w14:textId="77777777" w:rsidR="00CA1436" w:rsidRDefault="00CA1436" w:rsidP="00CA1436"/>
                  </w:txbxContent>
                </v:textbox>
              </v:shape>
            </w:pict>
          </mc:Fallback>
        </mc:AlternateContent>
      </w:r>
      <w:r w:rsidR="00CA1436" w:rsidRPr="003431A8">
        <w:rPr>
          <w:rFonts w:ascii="Arial" w:hAnsi="Arial" w:cs="Arial"/>
        </w:rPr>
        <w:t xml:space="preserve">  </w:t>
      </w:r>
      <w:r w:rsidR="00CA1436" w:rsidRPr="003431A8">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408"/>
        <w:gridCol w:w="674"/>
        <w:gridCol w:w="3449"/>
        <w:gridCol w:w="1437"/>
        <w:gridCol w:w="1420"/>
        <w:gridCol w:w="674"/>
        <w:gridCol w:w="674"/>
      </w:tblGrid>
      <w:tr w:rsidR="00CA1436" w:rsidRPr="003431A8" w14:paraId="3C1E6252" w14:textId="77777777" w:rsidTr="0028537D">
        <w:tblPrEx>
          <w:tblCellMar>
            <w:top w:w="0" w:type="dxa"/>
            <w:bottom w:w="0" w:type="dxa"/>
          </w:tblCellMar>
        </w:tblPrEx>
        <w:trPr>
          <w:cantSplit/>
        </w:trPr>
        <w:tc>
          <w:tcPr>
            <w:tcW w:w="1408" w:type="dxa"/>
            <w:shd w:val="clear" w:color="auto" w:fill="FFFFFF"/>
          </w:tcPr>
          <w:p w14:paraId="61BEFB63"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intern. Krieg</w:t>
            </w:r>
          </w:p>
        </w:tc>
        <w:tc>
          <w:tcPr>
            <w:tcW w:w="620" w:type="dxa"/>
            <w:shd w:val="clear" w:color="auto" w:fill="FFFFFF"/>
          </w:tcPr>
          <w:p w14:paraId="76BEFE32" w14:textId="77777777" w:rsidR="00CA1436" w:rsidRPr="003431A8" w:rsidRDefault="00CA1436" w:rsidP="003431A8">
            <w:pPr>
              <w:pStyle w:val="berschrift4"/>
              <w:spacing w:before="120"/>
              <w:rPr>
                <w:rFonts w:ascii="Arial" w:hAnsi="Arial" w:cs="Arial"/>
                <w:szCs w:val="24"/>
              </w:rPr>
            </w:pPr>
          </w:p>
        </w:tc>
        <w:tc>
          <w:tcPr>
            <w:tcW w:w="3449" w:type="dxa"/>
            <w:shd w:val="clear" w:color="auto" w:fill="FFFFFF"/>
          </w:tcPr>
          <w:p w14:paraId="182AC053"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sowj. Besatzung</w:t>
            </w:r>
          </w:p>
        </w:tc>
        <w:tc>
          <w:tcPr>
            <w:tcW w:w="1437" w:type="dxa"/>
            <w:shd w:val="clear" w:color="auto" w:fill="FFFFFF"/>
          </w:tcPr>
          <w:p w14:paraId="3B20E2E1" w14:textId="77777777" w:rsidR="00CA1436" w:rsidRPr="003431A8" w:rsidRDefault="00CA1436" w:rsidP="003431A8">
            <w:pPr>
              <w:pStyle w:val="berschrift4"/>
              <w:spacing w:before="120"/>
              <w:rPr>
                <w:rFonts w:ascii="Arial" w:hAnsi="Arial" w:cs="Arial"/>
                <w:szCs w:val="24"/>
              </w:rPr>
            </w:pPr>
          </w:p>
        </w:tc>
        <w:tc>
          <w:tcPr>
            <w:tcW w:w="1420" w:type="dxa"/>
            <w:shd w:val="clear" w:color="auto" w:fill="FFFFFF"/>
          </w:tcPr>
          <w:p w14:paraId="77ACAA73" w14:textId="77777777" w:rsidR="00CA1436" w:rsidRPr="003431A8" w:rsidRDefault="00CA1436" w:rsidP="003431A8">
            <w:pPr>
              <w:pStyle w:val="berschrift4"/>
              <w:spacing w:before="120"/>
              <w:rPr>
                <w:rFonts w:ascii="Arial" w:hAnsi="Arial" w:cs="Arial"/>
                <w:szCs w:val="24"/>
              </w:rPr>
            </w:pPr>
          </w:p>
        </w:tc>
        <w:tc>
          <w:tcPr>
            <w:tcW w:w="620" w:type="dxa"/>
            <w:shd w:val="clear" w:color="auto" w:fill="FFFFFF"/>
          </w:tcPr>
          <w:p w14:paraId="36140061" w14:textId="77777777" w:rsidR="00CA1436" w:rsidRPr="003431A8" w:rsidRDefault="00CA1436" w:rsidP="003431A8">
            <w:pPr>
              <w:pStyle w:val="berschrift4"/>
              <w:spacing w:before="120"/>
              <w:rPr>
                <w:rFonts w:ascii="Arial" w:hAnsi="Arial" w:cs="Arial"/>
                <w:szCs w:val="24"/>
              </w:rPr>
            </w:pPr>
          </w:p>
        </w:tc>
        <w:tc>
          <w:tcPr>
            <w:tcW w:w="544" w:type="dxa"/>
            <w:shd w:val="clear" w:color="auto" w:fill="FFFFFF"/>
          </w:tcPr>
          <w:p w14:paraId="385F53CB"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USA</w:t>
            </w:r>
          </w:p>
        </w:tc>
      </w:tr>
      <w:tr w:rsidR="00CA1436" w:rsidRPr="003431A8" w14:paraId="359CB7FE" w14:textId="77777777" w:rsidTr="0028537D">
        <w:tblPrEx>
          <w:tblCellMar>
            <w:top w:w="0" w:type="dxa"/>
            <w:bottom w:w="0" w:type="dxa"/>
          </w:tblCellMar>
        </w:tblPrEx>
        <w:trPr>
          <w:cantSplit/>
        </w:trPr>
        <w:tc>
          <w:tcPr>
            <w:tcW w:w="1408" w:type="dxa"/>
            <w:shd w:val="clear" w:color="auto" w:fill="FFFFFF"/>
          </w:tcPr>
          <w:p w14:paraId="74AEB9E1"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Bürgerkrieg</w:t>
            </w:r>
          </w:p>
        </w:tc>
        <w:tc>
          <w:tcPr>
            <w:tcW w:w="620" w:type="dxa"/>
            <w:shd w:val="clear" w:color="auto" w:fill="FFFFFF"/>
          </w:tcPr>
          <w:p w14:paraId="6E1DE1A0" w14:textId="77777777" w:rsidR="00CA1436" w:rsidRPr="003431A8" w:rsidRDefault="00CA1436" w:rsidP="003431A8">
            <w:pPr>
              <w:pStyle w:val="berschrift4"/>
              <w:spacing w:before="120"/>
              <w:rPr>
                <w:rFonts w:ascii="Arial" w:hAnsi="Arial" w:cs="Arial"/>
                <w:szCs w:val="24"/>
              </w:rPr>
            </w:pPr>
          </w:p>
        </w:tc>
        <w:tc>
          <w:tcPr>
            <w:tcW w:w="3449" w:type="dxa"/>
            <w:shd w:val="clear" w:color="auto" w:fill="FFFFFF"/>
          </w:tcPr>
          <w:p w14:paraId="0B659EC1" w14:textId="77777777" w:rsidR="00CA1436" w:rsidRPr="003431A8" w:rsidRDefault="00CA1436" w:rsidP="003431A8">
            <w:pPr>
              <w:pStyle w:val="berschrift4"/>
              <w:spacing w:before="120"/>
              <w:rPr>
                <w:rFonts w:ascii="Arial" w:hAnsi="Arial" w:cs="Arial"/>
                <w:szCs w:val="24"/>
              </w:rPr>
            </w:pPr>
            <w:proofErr w:type="spellStart"/>
            <w:r w:rsidRPr="003431A8">
              <w:rPr>
                <w:rFonts w:ascii="Arial" w:hAnsi="Arial" w:cs="Arial"/>
                <w:szCs w:val="24"/>
              </w:rPr>
              <w:t>Mujahedin</w:t>
            </w:r>
            <w:proofErr w:type="spellEnd"/>
            <w:r w:rsidRPr="003431A8">
              <w:rPr>
                <w:rFonts w:ascii="Arial" w:hAnsi="Arial" w:cs="Arial"/>
                <w:szCs w:val="24"/>
              </w:rPr>
              <w:t xml:space="preserve"> – komm. Regime </w:t>
            </w:r>
          </w:p>
        </w:tc>
        <w:tc>
          <w:tcPr>
            <w:tcW w:w="1437" w:type="dxa"/>
            <w:shd w:val="clear" w:color="auto" w:fill="FFFFFF"/>
          </w:tcPr>
          <w:p w14:paraId="54880DAE"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Hekmatyar-Massoud</w:t>
            </w:r>
          </w:p>
        </w:tc>
        <w:tc>
          <w:tcPr>
            <w:tcW w:w="1420" w:type="dxa"/>
            <w:shd w:val="clear" w:color="auto" w:fill="FFFFFF"/>
          </w:tcPr>
          <w:p w14:paraId="0281B590"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Taliban-</w:t>
            </w:r>
          </w:p>
          <w:p w14:paraId="451F17A0" w14:textId="77777777" w:rsidR="00CA1436" w:rsidRPr="003431A8" w:rsidRDefault="00CA1436" w:rsidP="003431A8">
            <w:pPr>
              <w:pStyle w:val="berschrift4"/>
              <w:spacing w:before="120"/>
              <w:rPr>
                <w:rFonts w:ascii="Arial" w:hAnsi="Arial" w:cs="Arial"/>
                <w:szCs w:val="24"/>
              </w:rPr>
            </w:pPr>
            <w:proofErr w:type="spellStart"/>
            <w:r w:rsidRPr="003431A8">
              <w:rPr>
                <w:rFonts w:ascii="Arial" w:hAnsi="Arial" w:cs="Arial"/>
                <w:szCs w:val="24"/>
              </w:rPr>
              <w:t>Mujahedin</w:t>
            </w:r>
            <w:proofErr w:type="spellEnd"/>
            <w:r w:rsidRPr="003431A8">
              <w:rPr>
                <w:rFonts w:ascii="Arial" w:hAnsi="Arial" w:cs="Arial"/>
                <w:szCs w:val="24"/>
              </w:rPr>
              <w:t xml:space="preserve"> </w:t>
            </w:r>
          </w:p>
        </w:tc>
        <w:tc>
          <w:tcPr>
            <w:tcW w:w="620" w:type="dxa"/>
            <w:shd w:val="clear" w:color="auto" w:fill="FFFFFF"/>
          </w:tcPr>
          <w:p w14:paraId="54DA2573" w14:textId="77777777" w:rsidR="00CA1436" w:rsidRPr="003431A8" w:rsidRDefault="00CA1436" w:rsidP="003431A8">
            <w:pPr>
              <w:pStyle w:val="berschrift4"/>
              <w:spacing w:before="120"/>
              <w:rPr>
                <w:rFonts w:ascii="Arial" w:hAnsi="Arial" w:cs="Arial"/>
                <w:szCs w:val="24"/>
              </w:rPr>
            </w:pPr>
          </w:p>
        </w:tc>
        <w:tc>
          <w:tcPr>
            <w:tcW w:w="544" w:type="dxa"/>
            <w:shd w:val="clear" w:color="auto" w:fill="FFFFFF"/>
          </w:tcPr>
          <w:p w14:paraId="4FDB92D4" w14:textId="77777777" w:rsidR="00CA1436" w:rsidRPr="003431A8" w:rsidRDefault="00CA1436" w:rsidP="003431A8">
            <w:pPr>
              <w:pStyle w:val="berschrift4"/>
              <w:spacing w:before="120"/>
              <w:rPr>
                <w:rFonts w:ascii="Arial" w:hAnsi="Arial" w:cs="Arial"/>
                <w:szCs w:val="24"/>
              </w:rPr>
            </w:pPr>
          </w:p>
        </w:tc>
      </w:tr>
      <w:tr w:rsidR="00CA1436" w:rsidRPr="003431A8" w14:paraId="467A1151" w14:textId="77777777" w:rsidTr="0028537D">
        <w:tblPrEx>
          <w:tblCellMar>
            <w:top w:w="0" w:type="dxa"/>
            <w:bottom w:w="0" w:type="dxa"/>
          </w:tblCellMar>
        </w:tblPrEx>
        <w:trPr>
          <w:cantSplit/>
        </w:trPr>
        <w:tc>
          <w:tcPr>
            <w:tcW w:w="1408" w:type="dxa"/>
            <w:shd w:val="clear" w:color="auto" w:fill="FFFFFF"/>
          </w:tcPr>
          <w:p w14:paraId="584B511B"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Jahr</w:t>
            </w:r>
          </w:p>
        </w:tc>
        <w:tc>
          <w:tcPr>
            <w:tcW w:w="620" w:type="dxa"/>
            <w:shd w:val="clear" w:color="auto" w:fill="FFFFFF"/>
          </w:tcPr>
          <w:p w14:paraId="5C735DBC"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1978</w:t>
            </w:r>
          </w:p>
        </w:tc>
        <w:tc>
          <w:tcPr>
            <w:tcW w:w="3449" w:type="dxa"/>
            <w:shd w:val="clear" w:color="auto" w:fill="FFFFFF"/>
          </w:tcPr>
          <w:p w14:paraId="50DFE8D6"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1979</w:t>
            </w:r>
          </w:p>
        </w:tc>
        <w:tc>
          <w:tcPr>
            <w:tcW w:w="1437" w:type="dxa"/>
            <w:shd w:val="clear" w:color="auto" w:fill="FFFFFF"/>
          </w:tcPr>
          <w:p w14:paraId="38F43707"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1989</w:t>
            </w:r>
          </w:p>
        </w:tc>
        <w:tc>
          <w:tcPr>
            <w:tcW w:w="1420" w:type="dxa"/>
            <w:shd w:val="clear" w:color="auto" w:fill="FFFFFF"/>
          </w:tcPr>
          <w:p w14:paraId="0BEFE6DB"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1992</w:t>
            </w:r>
          </w:p>
        </w:tc>
        <w:tc>
          <w:tcPr>
            <w:tcW w:w="620" w:type="dxa"/>
            <w:shd w:val="clear" w:color="auto" w:fill="FFFFFF"/>
          </w:tcPr>
          <w:p w14:paraId="0D7814D6"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1995</w:t>
            </w:r>
          </w:p>
        </w:tc>
        <w:tc>
          <w:tcPr>
            <w:tcW w:w="544" w:type="dxa"/>
            <w:shd w:val="clear" w:color="auto" w:fill="FFFFFF"/>
          </w:tcPr>
          <w:p w14:paraId="52C40ED6" w14:textId="77777777" w:rsidR="00CA1436" w:rsidRPr="003431A8" w:rsidRDefault="00CA1436" w:rsidP="003431A8">
            <w:pPr>
              <w:pStyle w:val="berschrift4"/>
              <w:spacing w:before="120"/>
              <w:rPr>
                <w:rFonts w:ascii="Arial" w:hAnsi="Arial" w:cs="Arial"/>
                <w:szCs w:val="24"/>
              </w:rPr>
            </w:pPr>
            <w:r w:rsidRPr="003431A8">
              <w:rPr>
                <w:rFonts w:ascii="Arial" w:hAnsi="Arial" w:cs="Arial"/>
                <w:szCs w:val="24"/>
              </w:rPr>
              <w:t>2001</w:t>
            </w:r>
          </w:p>
        </w:tc>
      </w:tr>
    </w:tbl>
    <w:p w14:paraId="53F727A4" w14:textId="1D5C3A06" w:rsidR="00CA1436" w:rsidRPr="003431A8" w:rsidRDefault="00CA1436" w:rsidP="003431A8">
      <w:pPr>
        <w:pStyle w:val="q"/>
        <w:spacing w:before="120" w:beforeAutospacing="0" w:after="0" w:afterAutospacing="0"/>
        <w:rPr>
          <w:rFonts w:ascii="Arial" w:eastAsia="Times" w:hAnsi="Arial" w:cs="Arial"/>
        </w:rPr>
      </w:pPr>
    </w:p>
    <w:p w14:paraId="4BB8A8E7" w14:textId="77777777" w:rsidR="00CA1436" w:rsidRPr="003431A8" w:rsidRDefault="00CA1436" w:rsidP="003431A8">
      <w:pPr>
        <w:pStyle w:val="q"/>
        <w:spacing w:before="120" w:beforeAutospacing="0" w:after="0" w:afterAutospacing="0"/>
        <w:rPr>
          <w:rFonts w:ascii="Arial" w:eastAsia="Times" w:hAnsi="Arial" w:cs="Arial"/>
        </w:rPr>
      </w:pPr>
      <w:r w:rsidRPr="003431A8">
        <w:rPr>
          <w:rFonts w:ascii="Arial" w:hAnsi="Arial" w:cs="Arial"/>
          <w:noProof/>
          <w:lang w:val="de-DE"/>
        </w:rPr>
        <mc:AlternateContent>
          <mc:Choice Requires="wps">
            <w:drawing>
              <wp:anchor distT="0" distB="0" distL="114300" distR="114300" simplePos="0" relativeHeight="251667456" behindDoc="0" locked="0" layoutInCell="1" allowOverlap="1" wp14:anchorId="02CB237C" wp14:editId="461D082D">
                <wp:simplePos x="0" y="0"/>
                <wp:positionH relativeFrom="column">
                  <wp:posOffset>-79375</wp:posOffset>
                </wp:positionH>
                <wp:positionV relativeFrom="paragraph">
                  <wp:posOffset>284480</wp:posOffset>
                </wp:positionV>
                <wp:extent cx="6029960" cy="4187190"/>
                <wp:effectExtent l="0" t="0" r="2540" b="3810"/>
                <wp:wrapSquare wrapText="bothSides"/>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9960" cy="4187190"/>
                        </a:xfrm>
                        <a:prstGeom prst="rect">
                          <a:avLst/>
                        </a:prstGeom>
                        <a:solidFill>
                          <a:srgbClr val="FFFFFF"/>
                        </a:solidFill>
                        <a:ln w="9525">
                          <a:solidFill>
                            <a:srgbClr val="000000"/>
                          </a:solidFill>
                          <a:miter lim="800000"/>
                          <a:headEnd/>
                          <a:tailEnd/>
                        </a:ln>
                      </wps:spPr>
                      <wps:txbx>
                        <w:txbxContent>
                          <w:p w14:paraId="4BE6E316" w14:textId="77777777" w:rsidR="00CA1436" w:rsidRDefault="00E5695A" w:rsidP="00CA1436">
                            <w:r>
                              <w:rPr>
                                <w:noProof/>
                              </w:rPr>
                              <w:object w:dxaOrig="12750" w:dyaOrig="8876" w14:anchorId="3F33D6E4">
                                <v:shape id="_x0000_i1025" type="#_x0000_t75" alt="" style="width:460pt;height:322pt;mso-width-percent:0;mso-height-percent:0;mso-width-percent:0;mso-height-percent:0">
                                  <v:imagedata r:id="rId15" o:title=""/>
                                </v:shape>
                                <o:OLEObject Type="Embed" ProgID="Designer.Drawing.7" ShapeID="_x0000_i1025" DrawAspect="Content" ObjectID="_1705473075" r:id="rId1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237C" id="Text Box 9" o:spid="_x0000_s1032" type="#_x0000_t202" style="position:absolute;margin-left:-6.25pt;margin-top:22.4pt;width:474.8pt;height:32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">
                <v:path arrowok="t"/>
                <v:textbox>
                  <w:txbxContent>
                    <w:p w14:paraId="4BE6E316" w14:textId="77777777" w:rsidR="00CA1436" w:rsidRDefault="00E5695A" w:rsidP="00CA1436">
                      <w:r>
                        <w:rPr>
                          <w:noProof/>
                        </w:rPr>
                        <w:object w:dxaOrig="12750" w:dyaOrig="8876" w14:anchorId="3F33D6E4">
                          <v:shape id="_x0000_i1025" type="#_x0000_t75" alt="" style="width:460pt;height:322pt;mso-width-percent:0;mso-height-percent:0;mso-width-percent:0;mso-height-percent:0">
                            <v:imagedata r:id="rId15" o:title=""/>
                          </v:shape>
                          <o:OLEObject Type="Embed" ProgID="Designer.Drawing.7" ShapeID="_x0000_i1025" DrawAspect="Content" ObjectID="_1705473075" r:id="rId17"/>
                        </w:object>
                      </w:r>
                    </w:p>
                  </w:txbxContent>
                </v:textbox>
                <w10:wrap type="square"/>
              </v:shape>
            </w:pict>
          </mc:Fallback>
        </mc:AlternateContent>
      </w:r>
    </w:p>
    <w:p w14:paraId="4648476F" w14:textId="77777777" w:rsidR="00837AC5" w:rsidRPr="003431A8" w:rsidRDefault="00837AC5" w:rsidP="003431A8">
      <w:pPr>
        <w:spacing w:before="120" w:after="120"/>
        <w:ind w:right="686"/>
        <w:rPr>
          <w:rFonts w:ascii="Arial" w:hAnsi="Arial" w:cs="Arial"/>
          <w:lang w:val="de-DE"/>
        </w:rPr>
      </w:pPr>
    </w:p>
    <w:sectPr w:rsidR="00837AC5" w:rsidRPr="003431A8" w:rsidSect="003431A8">
      <w:headerReference w:type="default" r:id="rId18"/>
      <w:footerReference w:type="even" r:id="rId19"/>
      <w:footerReference w:type="default" r:id="rId2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0C4E" w14:textId="77777777" w:rsidR="00E5695A" w:rsidRDefault="00E5695A" w:rsidP="007E39E7">
      <w:r>
        <w:separator/>
      </w:r>
    </w:p>
  </w:endnote>
  <w:endnote w:type="continuationSeparator" w:id="0">
    <w:p w14:paraId="5A4C0C51" w14:textId="77777777" w:rsidR="00E5695A" w:rsidRDefault="00E5695A"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4767" w14:textId="77777777" w:rsidR="00E5695A" w:rsidRDefault="00E5695A" w:rsidP="007E39E7">
      <w:r>
        <w:separator/>
      </w:r>
    </w:p>
  </w:footnote>
  <w:footnote w:type="continuationSeparator" w:id="0">
    <w:p w14:paraId="5D95763B" w14:textId="77777777" w:rsidR="00E5695A" w:rsidRDefault="00E5695A"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3"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B0/xlY4wAAAA4BAAAPAAAAZHJzL2Rvd25y&#13;&#10;ZXYueG1sTE9LT4NAEL6b+B82Y+LF2KXFgqEsjfGZeLP4iLctOwKRnSXsFvDfOz3pZTKT75vvkW9n&#13;&#10;24kRB986UrBcRCCQKmdaqhW8lg+X1yB80GR05wgV/KCHbXF6kuvMuIlecNyFWrAI+UwraELoMyl9&#13;&#10;1aDVfuF6JMa+3GB14HOopRn0xOK2k6soSqTVLbFDo3u8bbD63h2sgs+L+uPZz49vU7yO+/unsUzf&#13;&#10;TanU+dl8t+FxswERcA5/H3DswPmh4GB7dyDjRacgiZMrpipYpSCO+DKOedsrSNM1yCKX/2sUv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B0/xlY4wAAAA4BAAAPAAAAAAAAAAAAAAAA&#13;&#10;AIYEAABkcnMvZG93bnJldi54bWxQSwUGAAAAAAQABADzAAAAlgU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12CC5"/>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1386"/>
    <w:rsid w:val="001843EA"/>
    <w:rsid w:val="0018593D"/>
    <w:rsid w:val="0019603D"/>
    <w:rsid w:val="001B57F6"/>
    <w:rsid w:val="002146DD"/>
    <w:rsid w:val="0023517D"/>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431A8"/>
    <w:rsid w:val="0035390B"/>
    <w:rsid w:val="0038308A"/>
    <w:rsid w:val="003A1E24"/>
    <w:rsid w:val="003A392D"/>
    <w:rsid w:val="003A7D3B"/>
    <w:rsid w:val="003B34EC"/>
    <w:rsid w:val="003E2DAF"/>
    <w:rsid w:val="003F4DF1"/>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048EF"/>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57AF"/>
    <w:rsid w:val="00603093"/>
    <w:rsid w:val="00605CC2"/>
    <w:rsid w:val="0062125E"/>
    <w:rsid w:val="006378CE"/>
    <w:rsid w:val="006431F1"/>
    <w:rsid w:val="00646771"/>
    <w:rsid w:val="00655289"/>
    <w:rsid w:val="00676B4B"/>
    <w:rsid w:val="00693727"/>
    <w:rsid w:val="006B0B45"/>
    <w:rsid w:val="006B342D"/>
    <w:rsid w:val="006C16C4"/>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37AC5"/>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C12CB"/>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1436"/>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47044"/>
    <w:rsid w:val="00E5527D"/>
    <w:rsid w:val="00E5695A"/>
    <w:rsid w:val="00E65DCE"/>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3201"/>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6">
    <w:name w:val="heading 6"/>
    <w:basedOn w:val="Standard"/>
    <w:next w:val="Standard"/>
    <w:link w:val="berschrift6Zchn"/>
    <w:uiPriority w:val="9"/>
    <w:semiHidden/>
    <w:unhideWhenUsed/>
    <w:qFormat/>
    <w:rsid w:val="00E47044"/>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E57A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6Zchn">
    <w:name w:val="Überschrift 6 Zchn"/>
    <w:basedOn w:val="Absatz-Standardschriftart"/>
    <w:link w:val="berschrift6"/>
    <w:uiPriority w:val="9"/>
    <w:semiHidden/>
    <w:rsid w:val="00E47044"/>
    <w:rPr>
      <w:rFonts w:asciiTheme="majorHAnsi" w:eastAsiaTheme="majorEastAsia" w:hAnsiTheme="majorHAnsi" w:cstheme="majorBidi"/>
      <w:color w:val="1F3763" w:themeColor="accent1" w:themeShade="7F"/>
      <w:lang w:eastAsia="de-DE"/>
    </w:rPr>
  </w:style>
  <w:style w:type="paragraph" w:customStyle="1" w:styleId="berschrift4">
    <w:name w:val="Überschrift_4"/>
    <w:basedOn w:val="Standard"/>
    <w:autoRedefine/>
    <w:rsid w:val="00E47044"/>
    <w:rPr>
      <w:rFonts w:eastAsia="Times"/>
      <w:szCs w:val="20"/>
    </w:rPr>
  </w:style>
  <w:style w:type="paragraph" w:styleId="Textkrper2">
    <w:name w:val="Body Text 2"/>
    <w:basedOn w:val="Standard"/>
    <w:link w:val="Textkrper2Zchn"/>
    <w:semiHidden/>
    <w:rsid w:val="00E47044"/>
    <w:pPr>
      <w:jc w:val="both"/>
    </w:pPr>
    <w:rPr>
      <w:rFonts w:eastAsia="Times"/>
      <w:szCs w:val="20"/>
    </w:rPr>
  </w:style>
  <w:style w:type="character" w:customStyle="1" w:styleId="Textkrper2Zchn">
    <w:name w:val="Textkörper 2 Zchn"/>
    <w:basedOn w:val="Absatz-Standardschriftart"/>
    <w:link w:val="Textkrper2"/>
    <w:semiHidden/>
    <w:rsid w:val="00E47044"/>
    <w:rPr>
      <w:rFonts w:ascii="Times New Roman" w:eastAsia="Times" w:hAnsi="Times New Roman" w:cs="Times New Roman"/>
      <w:szCs w:val="20"/>
      <w:lang w:eastAsia="de-DE"/>
    </w:rPr>
  </w:style>
  <w:style w:type="character" w:customStyle="1" w:styleId="berschrift7Zchn">
    <w:name w:val="Überschrift 7 Zchn"/>
    <w:basedOn w:val="Absatz-Standardschriftart"/>
    <w:link w:val="berschrift7"/>
    <w:uiPriority w:val="9"/>
    <w:semiHidden/>
    <w:rsid w:val="005E57AF"/>
    <w:rPr>
      <w:rFonts w:asciiTheme="majorHAnsi" w:eastAsiaTheme="majorEastAsia" w:hAnsiTheme="majorHAnsi" w:cstheme="majorBidi"/>
      <w:i/>
      <w:iCs/>
      <w:color w:val="1F3763" w:themeColor="accent1" w:themeShade="7F"/>
      <w:lang w:eastAsia="de-DE"/>
    </w:rPr>
  </w:style>
  <w:style w:type="paragraph" w:styleId="Aufzhlungszeichen">
    <w:name w:val="List Bullet"/>
    <w:basedOn w:val="Standard"/>
    <w:semiHidden/>
    <w:rsid w:val="00837AC5"/>
    <w:pPr>
      <w:numPr>
        <w:numId w:val="1"/>
      </w:numPr>
    </w:pPr>
    <w:rPr>
      <w:rFonts w:eastAsia="Times"/>
      <w:bCs/>
      <w:szCs w:val="20"/>
      <w:lang w:val="de-DE"/>
    </w:rPr>
  </w:style>
  <w:style w:type="paragraph" w:customStyle="1" w:styleId="q">
    <w:name w:val="q"/>
    <w:basedOn w:val="Standard"/>
    <w:rsid w:val="00CA1436"/>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Mujahid-MANPAD.JPEG" TargetMode="External"/><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836</Words>
  <Characters>5267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14</cp:revision>
  <cp:lastPrinted>2021-07-14T09:10:00Z</cp:lastPrinted>
  <dcterms:created xsi:type="dcterms:W3CDTF">2021-07-14T08:35:00Z</dcterms:created>
  <dcterms:modified xsi:type="dcterms:W3CDTF">2022-02-04T08:44:00Z</dcterms:modified>
</cp:coreProperties>
</file>