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A37DE7" w:rsidRDefault="00A51169" w:rsidP="00A37DE7">
      <w:pPr>
        <w:spacing w:before="120"/>
        <w:ind w:right="686"/>
        <w:rPr>
          <w:rFonts w:ascii="Arial" w:hAnsi="Arial" w:cs="Arial"/>
          <w:lang w:val="de-DE"/>
        </w:rPr>
      </w:pPr>
    </w:p>
    <w:p w14:paraId="033FC297" w14:textId="4159A36D" w:rsidR="00B10673" w:rsidRPr="00A37DE7" w:rsidRDefault="00A7099A" w:rsidP="00A37DE7">
      <w:pPr>
        <w:spacing w:before="120"/>
        <w:ind w:right="686"/>
        <w:rPr>
          <w:rFonts w:ascii="Arial" w:hAnsi="Arial" w:cs="Arial"/>
          <w:lang w:val="de-DE"/>
        </w:rPr>
      </w:pPr>
      <w:r w:rsidRPr="00A37DE7">
        <w:rPr>
          <w:rFonts w:ascii="Arial" w:hAnsi="Arial" w:cs="Arial"/>
          <w:lang w:val="de-DE"/>
        </w:rPr>
        <w:t>Globalisierung</w:t>
      </w:r>
      <w:r w:rsidR="00B10673" w:rsidRPr="00A37DE7">
        <w:rPr>
          <w:rFonts w:ascii="Arial" w:hAnsi="Arial" w:cs="Arial"/>
          <w:lang w:val="de-DE"/>
        </w:rPr>
        <w:t xml:space="preserve">: </w:t>
      </w:r>
      <w:r w:rsidR="00A62220" w:rsidRPr="00A37DE7">
        <w:rPr>
          <w:rFonts w:ascii="Arial" w:hAnsi="Arial" w:cs="Arial"/>
          <w:lang w:val="de-DE"/>
        </w:rPr>
        <w:t>Migration</w:t>
      </w:r>
    </w:p>
    <w:p w14:paraId="241636C4" w14:textId="73DDA614" w:rsidR="009F035F" w:rsidRPr="00A37DE7" w:rsidRDefault="00B10673" w:rsidP="00A37DE7">
      <w:pPr>
        <w:spacing w:before="120"/>
        <w:ind w:right="686"/>
        <w:rPr>
          <w:rFonts w:ascii="Arial" w:hAnsi="Arial" w:cs="Arial"/>
          <w:lang w:val="de-DE"/>
        </w:rPr>
      </w:pPr>
      <w:r w:rsidRPr="00A37DE7">
        <w:rPr>
          <w:rFonts w:ascii="Arial" w:hAnsi="Arial" w:cs="Arial"/>
          <w:lang w:val="de-DE"/>
        </w:rPr>
        <w:t xml:space="preserve">Kapitel </w:t>
      </w:r>
      <w:r w:rsidR="00896556" w:rsidRPr="00A37DE7">
        <w:rPr>
          <w:rFonts w:ascii="Arial" w:hAnsi="Arial" w:cs="Arial"/>
          <w:lang w:val="de-DE"/>
        </w:rPr>
        <w:t>1</w:t>
      </w:r>
      <w:r w:rsidRPr="00A37DE7">
        <w:rPr>
          <w:rFonts w:ascii="Arial" w:hAnsi="Arial" w:cs="Arial"/>
          <w:lang w:val="de-DE"/>
        </w:rPr>
        <w:t xml:space="preserve">: </w:t>
      </w:r>
      <w:r w:rsidR="00A62220" w:rsidRPr="00A37DE7">
        <w:rPr>
          <w:rFonts w:ascii="Arial" w:hAnsi="Arial" w:cs="Arial"/>
          <w:lang w:val="de-DE"/>
        </w:rPr>
        <w:t xml:space="preserve">M01 Leben </w:t>
      </w:r>
      <w:proofErr w:type="spellStart"/>
      <w:r w:rsidR="00A62220" w:rsidRPr="00A37DE7">
        <w:rPr>
          <w:rFonts w:ascii="Arial" w:hAnsi="Arial" w:cs="Arial"/>
          <w:lang w:val="de-DE"/>
        </w:rPr>
        <w:t>ausserhalb</w:t>
      </w:r>
      <w:proofErr w:type="spellEnd"/>
      <w:r w:rsidR="00A62220" w:rsidRPr="00A37DE7">
        <w:rPr>
          <w:rFonts w:ascii="Arial" w:hAnsi="Arial" w:cs="Arial"/>
          <w:lang w:val="de-DE"/>
        </w:rPr>
        <w:t xml:space="preserve"> der Heimat</w:t>
      </w:r>
    </w:p>
    <w:p w14:paraId="5A09B93E" w14:textId="42146281" w:rsidR="005D33B1" w:rsidRPr="00A37DE7" w:rsidRDefault="005D33B1" w:rsidP="00A37DE7">
      <w:pPr>
        <w:spacing w:before="120"/>
        <w:ind w:right="686"/>
        <w:rPr>
          <w:rFonts w:ascii="Arial" w:hAnsi="Arial" w:cs="Arial"/>
          <w:lang w:val="de-DE"/>
        </w:rPr>
      </w:pPr>
    </w:p>
    <w:p w14:paraId="2313C6AE" w14:textId="77777777" w:rsidR="005D33B1" w:rsidRPr="00A37DE7" w:rsidRDefault="005D33B1" w:rsidP="00A37DE7">
      <w:pPr>
        <w:spacing w:before="120"/>
        <w:ind w:right="686"/>
        <w:rPr>
          <w:rFonts w:ascii="Arial" w:hAnsi="Arial" w:cs="Arial"/>
          <w:lang w:val="de-DE"/>
        </w:rPr>
      </w:pPr>
    </w:p>
    <w:p w14:paraId="705ACA81" w14:textId="2F473441" w:rsidR="00C568F9" w:rsidRPr="00A42967" w:rsidRDefault="00C568F9" w:rsidP="00A37DE7">
      <w:pPr>
        <w:pStyle w:val="berschrift1"/>
        <w:pBdr>
          <w:top w:val="double" w:sz="12" w:space="1" w:color="auto"/>
          <w:left w:val="double" w:sz="12" w:space="4" w:color="auto"/>
          <w:bottom w:val="double" w:sz="12" w:space="1" w:color="auto"/>
          <w:right w:val="double" w:sz="12" w:space="0" w:color="auto"/>
        </w:pBdr>
        <w:tabs>
          <w:tab w:val="right" w:pos="9405"/>
        </w:tabs>
        <w:spacing w:before="120" w:beforeAutospacing="0" w:after="0" w:afterAutospacing="0"/>
        <w:ind w:left="1304" w:hanging="1134"/>
        <w:rPr>
          <w:rFonts w:ascii="Arial" w:hAnsi="Arial" w:cs="Arial"/>
          <w:color w:val="000000"/>
          <w:sz w:val="32"/>
          <w:szCs w:val="32"/>
          <w:shd w:val="clear" w:color="auto" w:fill="A0A0A0"/>
        </w:rPr>
      </w:pPr>
      <w:r w:rsidRPr="00A42967">
        <w:rPr>
          <w:rFonts w:ascii="Arial" w:hAnsi="Arial" w:cs="Arial"/>
          <w:sz w:val="32"/>
          <w:szCs w:val="32"/>
        </w:rPr>
        <w:t>M.04 Bilder der Flucht – was Fotos erzählen</w:t>
      </w:r>
    </w:p>
    <w:p w14:paraId="6617BABC" w14:textId="77777777" w:rsidR="00C568F9" w:rsidRPr="00A37DE7" w:rsidRDefault="00C568F9" w:rsidP="00A37DE7">
      <w:pPr>
        <w:pStyle w:val="ueb01"/>
        <w:spacing w:before="120" w:beforeAutospacing="0" w:after="0" w:afterAutospacing="0"/>
        <w:rPr>
          <w:rFonts w:ascii="Arial" w:eastAsia="Times New Roman" w:hAnsi="Arial" w:cs="Arial"/>
          <w:szCs w:val="24"/>
          <w:lang w:val="de-DE"/>
        </w:rPr>
      </w:pPr>
    </w:p>
    <w:tbl>
      <w:tblPr>
        <w:tblW w:w="1126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10"/>
        <w:gridCol w:w="2527"/>
        <w:gridCol w:w="6128"/>
      </w:tblGrid>
      <w:tr w:rsidR="00C568F9" w:rsidRPr="00A37DE7" w14:paraId="6CF1F345" w14:textId="77777777" w:rsidTr="00A37DE7">
        <w:trPr>
          <w:cantSplit/>
          <w:trHeight w:val="180"/>
        </w:trPr>
        <w:tc>
          <w:tcPr>
            <w:tcW w:w="11265" w:type="dxa"/>
            <w:gridSpan w:val="3"/>
          </w:tcPr>
          <w:p w14:paraId="3763B283" w14:textId="77777777" w:rsidR="00C568F9" w:rsidRPr="00A37DE7" w:rsidRDefault="00C568F9" w:rsidP="00A37DE7">
            <w:pPr>
              <w:tabs>
                <w:tab w:val="left" w:pos="567"/>
              </w:tabs>
              <w:spacing w:before="120"/>
              <w:ind w:left="567" w:right="-50" w:hanging="567"/>
              <w:rPr>
                <w:rFonts w:ascii="Arial" w:hAnsi="Arial" w:cs="Arial"/>
                <w:b/>
                <w:color w:val="000000"/>
                <w:lang w:val="de-DE"/>
              </w:rPr>
            </w:pPr>
            <w:r w:rsidRPr="00A37DE7">
              <w:rPr>
                <w:rFonts w:ascii="Arial" w:hAnsi="Arial" w:cs="Arial"/>
                <w:b/>
                <w:color w:val="000000"/>
              </w:rPr>
              <w:sym w:font="Wingdings" w:char="F0E0"/>
            </w:r>
            <w:r w:rsidRPr="00A37DE7">
              <w:rPr>
                <w:rFonts w:ascii="Arial" w:hAnsi="Arial" w:cs="Arial"/>
                <w:b/>
                <w:color w:val="000000"/>
              </w:rPr>
              <w:tab/>
            </w:r>
            <w:r w:rsidRPr="00A37DE7">
              <w:rPr>
                <w:rFonts w:ascii="Arial" w:hAnsi="Arial" w:cs="Arial"/>
                <w:b/>
                <w:color w:val="000000"/>
                <w:lang w:val="de-DE"/>
              </w:rPr>
              <w:t>inhaltliches Ziel</w:t>
            </w:r>
          </w:p>
          <w:p w14:paraId="06C41ADE" w14:textId="77777777" w:rsidR="00C568F9" w:rsidRPr="00A37DE7" w:rsidRDefault="00C568F9" w:rsidP="00A37DE7">
            <w:pPr>
              <w:numPr>
                <w:ilvl w:val="0"/>
                <w:numId w:val="5"/>
              </w:numPr>
              <w:tabs>
                <w:tab w:val="clear" w:pos="1429"/>
                <w:tab w:val="left" w:pos="851"/>
              </w:tabs>
              <w:spacing w:before="120"/>
              <w:ind w:left="851" w:right="-51" w:hanging="284"/>
              <w:rPr>
                <w:rFonts w:ascii="Arial" w:hAnsi="Arial" w:cs="Arial"/>
                <w:color w:val="000000"/>
                <w:lang w:val="de-DE"/>
              </w:rPr>
            </w:pPr>
            <w:r w:rsidRPr="00A37DE7">
              <w:rPr>
                <w:rFonts w:ascii="Arial" w:hAnsi="Arial" w:cs="Arial"/>
                <w:color w:val="000000"/>
                <w:lang w:val="de-DE"/>
              </w:rPr>
              <w:t>Du versetzest Dich in die Lage von Flüchtlingen</w:t>
            </w:r>
          </w:p>
          <w:p w14:paraId="2C4770DF" w14:textId="77777777" w:rsidR="00C568F9" w:rsidRPr="00A37DE7" w:rsidRDefault="00C568F9" w:rsidP="00A37DE7">
            <w:pPr>
              <w:numPr>
                <w:ilvl w:val="0"/>
                <w:numId w:val="5"/>
              </w:numPr>
              <w:tabs>
                <w:tab w:val="clear" w:pos="1429"/>
                <w:tab w:val="left" w:pos="851"/>
              </w:tabs>
              <w:spacing w:before="120"/>
              <w:ind w:left="851" w:right="-51" w:hanging="284"/>
              <w:rPr>
                <w:rFonts w:ascii="Arial" w:hAnsi="Arial" w:cs="Arial"/>
                <w:color w:val="000000"/>
                <w:lang w:val="de-DE"/>
              </w:rPr>
            </w:pPr>
            <w:r w:rsidRPr="00A37DE7">
              <w:rPr>
                <w:rFonts w:ascii="Arial" w:hAnsi="Arial" w:cs="Arial"/>
                <w:color w:val="000000"/>
                <w:lang w:val="de-DE"/>
              </w:rPr>
              <w:t>Du erkennst, was Flüchtlinge alles durchmachen müssen.</w:t>
            </w:r>
          </w:p>
          <w:p w14:paraId="4BC1D3A8" w14:textId="77777777" w:rsidR="00C568F9" w:rsidRPr="00A37DE7" w:rsidRDefault="00C568F9" w:rsidP="00A37DE7">
            <w:pPr>
              <w:tabs>
                <w:tab w:val="left" w:pos="567"/>
              </w:tabs>
              <w:spacing w:before="120"/>
              <w:ind w:left="1072" w:right="-51"/>
              <w:rPr>
                <w:rFonts w:ascii="Arial" w:hAnsi="Arial" w:cs="Arial"/>
                <w:b/>
                <w:color w:val="000000"/>
                <w:lang w:val="de-DE"/>
              </w:rPr>
            </w:pPr>
          </w:p>
          <w:p w14:paraId="65E1BA28" w14:textId="77777777" w:rsidR="00C568F9" w:rsidRPr="00A37DE7" w:rsidRDefault="00C568F9" w:rsidP="00A37DE7">
            <w:pPr>
              <w:tabs>
                <w:tab w:val="left" w:pos="567"/>
              </w:tabs>
              <w:spacing w:before="120"/>
              <w:ind w:left="567" w:hanging="567"/>
              <w:rPr>
                <w:rFonts w:ascii="Arial" w:hAnsi="Arial" w:cs="Arial"/>
                <w:b/>
                <w:color w:val="000000"/>
                <w:lang w:val="de-DE"/>
              </w:rPr>
            </w:pPr>
            <w:r w:rsidRPr="00A37DE7">
              <w:rPr>
                <w:rFonts w:ascii="Arial" w:hAnsi="Arial" w:cs="Arial"/>
                <w:b/>
                <w:color w:val="000000"/>
              </w:rPr>
              <w:sym w:font="Wingdings" w:char="F0E0"/>
            </w:r>
            <w:r w:rsidRPr="00A37DE7">
              <w:rPr>
                <w:rFonts w:ascii="Arial" w:hAnsi="Arial" w:cs="Arial"/>
                <w:b/>
                <w:color w:val="000000"/>
                <w:lang w:val="de-DE"/>
              </w:rPr>
              <w:t xml:space="preserve"> </w:t>
            </w:r>
            <w:r w:rsidRPr="00A37DE7">
              <w:rPr>
                <w:rFonts w:ascii="Arial" w:hAnsi="Arial" w:cs="Arial"/>
                <w:b/>
                <w:color w:val="000000"/>
                <w:lang w:val="de-DE"/>
              </w:rPr>
              <w:tab/>
              <w:t>Arbeitsziel</w:t>
            </w:r>
          </w:p>
          <w:p w14:paraId="1FAF807A" w14:textId="77777777" w:rsidR="00C568F9" w:rsidRPr="00A37DE7" w:rsidRDefault="00C568F9" w:rsidP="00A37DE7">
            <w:pPr>
              <w:numPr>
                <w:ilvl w:val="0"/>
                <w:numId w:val="5"/>
              </w:numPr>
              <w:tabs>
                <w:tab w:val="clear" w:pos="1429"/>
                <w:tab w:val="left" w:pos="851"/>
              </w:tabs>
              <w:spacing w:before="120"/>
              <w:ind w:left="924" w:right="-51" w:hanging="357"/>
              <w:rPr>
                <w:rFonts w:ascii="Arial" w:hAnsi="Arial" w:cs="Arial"/>
                <w:color w:val="000000"/>
                <w:lang w:val="de-DE"/>
              </w:rPr>
            </w:pPr>
            <w:r w:rsidRPr="00A37DE7">
              <w:rPr>
                <w:rFonts w:ascii="Arial" w:hAnsi="Arial" w:cs="Arial"/>
                <w:color w:val="000000"/>
                <w:lang w:val="de-DE"/>
              </w:rPr>
              <w:t>Du beobachtest Fotos genau und lernst, daraus Informationen abzulesen</w:t>
            </w:r>
          </w:p>
          <w:p w14:paraId="2AE08A09" w14:textId="77777777" w:rsidR="00C568F9" w:rsidRPr="00A37DE7" w:rsidRDefault="00C568F9" w:rsidP="00A37DE7">
            <w:pPr>
              <w:numPr>
                <w:ilvl w:val="0"/>
                <w:numId w:val="5"/>
              </w:numPr>
              <w:tabs>
                <w:tab w:val="clear" w:pos="1429"/>
                <w:tab w:val="left" w:pos="851"/>
              </w:tabs>
              <w:spacing w:before="120"/>
              <w:ind w:left="924" w:right="-51" w:hanging="357"/>
              <w:rPr>
                <w:rFonts w:ascii="Arial" w:hAnsi="Arial" w:cs="Arial"/>
                <w:color w:val="000000"/>
                <w:lang w:val="de-DE"/>
              </w:rPr>
            </w:pPr>
            <w:r w:rsidRPr="00A37DE7">
              <w:rPr>
                <w:rFonts w:ascii="Arial" w:hAnsi="Arial" w:cs="Arial"/>
                <w:color w:val="000000"/>
                <w:lang w:val="de-DE"/>
              </w:rPr>
              <w:t>Du schreibst Deine Bildbeobachtungen auf.</w:t>
            </w:r>
          </w:p>
          <w:p w14:paraId="031C3A37" w14:textId="77777777" w:rsidR="00C568F9" w:rsidRPr="00A37DE7" w:rsidRDefault="00C568F9" w:rsidP="00A37DE7">
            <w:pPr>
              <w:tabs>
                <w:tab w:val="left" w:pos="851"/>
              </w:tabs>
              <w:spacing w:before="120"/>
              <w:ind w:right="-51"/>
              <w:rPr>
                <w:rFonts w:ascii="Arial" w:hAnsi="Arial" w:cs="Arial"/>
                <w:color w:val="000000"/>
                <w:lang w:val="de-DE"/>
              </w:rPr>
            </w:pPr>
          </w:p>
        </w:tc>
      </w:tr>
      <w:tr w:rsidR="00C568F9" w:rsidRPr="00A37DE7" w14:paraId="63591828" w14:textId="77777777" w:rsidTr="00A37DE7">
        <w:trPr>
          <w:trHeight w:val="180"/>
        </w:trPr>
        <w:tc>
          <w:tcPr>
            <w:tcW w:w="2610" w:type="dxa"/>
          </w:tcPr>
          <w:p w14:paraId="190E8D1D" w14:textId="77777777" w:rsidR="00C568F9" w:rsidRPr="00A37DE7" w:rsidRDefault="00C568F9" w:rsidP="00A37DE7">
            <w:pPr>
              <w:pStyle w:val="glied02"/>
              <w:tabs>
                <w:tab w:val="clear" w:pos="1134"/>
                <w:tab w:val="left" w:pos="443"/>
              </w:tabs>
              <w:spacing w:before="120"/>
              <w:ind w:left="0" w:firstLine="0"/>
              <w:rPr>
                <w:rFonts w:ascii="Arial" w:hAnsi="Arial" w:cs="Arial"/>
                <w:color w:val="000000"/>
                <w:szCs w:val="24"/>
                <w:shd w:val="clear" w:color="auto" w:fill="808080"/>
              </w:rPr>
            </w:pPr>
            <w:r w:rsidRPr="00A37DE7">
              <w:rPr>
                <w:rFonts w:ascii="Arial" w:hAnsi="Arial" w:cs="Arial"/>
                <w:color w:val="000000"/>
                <w:szCs w:val="24"/>
              </w:rPr>
              <w:t xml:space="preserve">Einzelarbeit oder Partnerarbeit </w:t>
            </w:r>
          </w:p>
          <w:p w14:paraId="5E48636E" w14:textId="77777777" w:rsidR="00C568F9" w:rsidRPr="00A37DE7" w:rsidRDefault="00C568F9" w:rsidP="00A37DE7">
            <w:pPr>
              <w:pStyle w:val="glied02"/>
              <w:tabs>
                <w:tab w:val="clear" w:pos="1134"/>
                <w:tab w:val="left" w:pos="443"/>
              </w:tabs>
              <w:spacing w:before="120"/>
              <w:ind w:left="0" w:firstLine="0"/>
              <w:rPr>
                <w:rFonts w:ascii="Arial" w:hAnsi="Arial" w:cs="Arial"/>
                <w:color w:val="000000"/>
                <w:szCs w:val="24"/>
                <w:shd w:val="clear" w:color="auto" w:fill="A0A0A0"/>
              </w:rPr>
            </w:pPr>
          </w:p>
        </w:tc>
        <w:tc>
          <w:tcPr>
            <w:tcW w:w="2527" w:type="dxa"/>
          </w:tcPr>
          <w:p w14:paraId="1A1B6142" w14:textId="77777777" w:rsidR="00C568F9" w:rsidRPr="00A37DE7" w:rsidRDefault="00C568F9" w:rsidP="00A37DE7">
            <w:pPr>
              <w:spacing w:before="120"/>
              <w:rPr>
                <w:rFonts w:ascii="Arial" w:hAnsi="Arial" w:cs="Arial"/>
                <w:color w:val="000000"/>
                <w:lang w:val="de-DE"/>
              </w:rPr>
            </w:pPr>
            <w:r w:rsidRPr="00A37DE7">
              <w:rPr>
                <w:rFonts w:ascii="Arial" w:hAnsi="Arial" w:cs="Arial"/>
                <w:color w:val="000000"/>
                <w:lang w:val="de-DE"/>
              </w:rPr>
              <w:t xml:space="preserve">Richtzeit: </w:t>
            </w:r>
          </w:p>
          <w:p w14:paraId="276EE2D7" w14:textId="77777777" w:rsidR="00C568F9" w:rsidRPr="00A37DE7" w:rsidRDefault="00C568F9" w:rsidP="00A37DE7">
            <w:pPr>
              <w:spacing w:before="120"/>
              <w:rPr>
                <w:rFonts w:ascii="Arial" w:hAnsi="Arial" w:cs="Arial"/>
                <w:color w:val="000000"/>
                <w:shd w:val="clear" w:color="auto" w:fill="A0A0A0"/>
                <w:lang w:val="de-DE"/>
              </w:rPr>
            </w:pPr>
            <w:r w:rsidRPr="00A37DE7">
              <w:rPr>
                <w:rFonts w:ascii="Arial" w:hAnsi="Arial" w:cs="Arial"/>
                <w:color w:val="000000"/>
                <w:lang w:val="de-DE"/>
              </w:rPr>
              <w:t>45 Minuten</w:t>
            </w:r>
          </w:p>
        </w:tc>
        <w:tc>
          <w:tcPr>
            <w:tcW w:w="6128" w:type="dxa"/>
            <w:tcBorders>
              <w:bottom w:val="single" w:sz="4" w:space="0" w:color="000000"/>
            </w:tcBorders>
          </w:tcPr>
          <w:p w14:paraId="64011EFB" w14:textId="77777777" w:rsidR="00C568F9" w:rsidRPr="00A37DE7" w:rsidRDefault="00C568F9" w:rsidP="00A37DE7">
            <w:pPr>
              <w:spacing w:before="120"/>
              <w:rPr>
                <w:rFonts w:ascii="Arial" w:hAnsi="Arial" w:cs="Arial"/>
                <w:color w:val="000000"/>
                <w:lang w:val="de-DE"/>
              </w:rPr>
            </w:pPr>
            <w:r w:rsidRPr="00A37DE7">
              <w:rPr>
                <w:rFonts w:ascii="Arial" w:hAnsi="Arial" w:cs="Arial"/>
                <w:color w:val="000000"/>
                <w:lang w:val="de-DE"/>
              </w:rPr>
              <w:t>Material:</w:t>
            </w:r>
          </w:p>
          <w:p w14:paraId="1A0E6AF6" w14:textId="77777777" w:rsidR="00C568F9" w:rsidRPr="00A37DE7" w:rsidRDefault="00C568F9" w:rsidP="00A37DE7">
            <w:pPr>
              <w:numPr>
                <w:ilvl w:val="0"/>
                <w:numId w:val="4"/>
              </w:numPr>
              <w:tabs>
                <w:tab w:val="num" w:pos="284"/>
              </w:tabs>
              <w:spacing w:before="120"/>
              <w:rPr>
                <w:rFonts w:ascii="Arial" w:hAnsi="Arial" w:cs="Arial"/>
                <w:color w:val="000000"/>
                <w:lang w:val="de-DE"/>
              </w:rPr>
            </w:pPr>
            <w:r w:rsidRPr="00A37DE7">
              <w:rPr>
                <w:rFonts w:ascii="Arial" w:hAnsi="Arial" w:cs="Arial"/>
                <w:color w:val="000000"/>
                <w:lang w:val="de-DE"/>
              </w:rPr>
              <w:t>Aufgabenblatt (Seite 2)</w:t>
            </w:r>
          </w:p>
          <w:p w14:paraId="362A28CC" w14:textId="77777777" w:rsidR="00C568F9" w:rsidRPr="00A37DE7" w:rsidRDefault="00C568F9" w:rsidP="00A37DE7">
            <w:pPr>
              <w:numPr>
                <w:ilvl w:val="0"/>
                <w:numId w:val="4"/>
              </w:numPr>
              <w:tabs>
                <w:tab w:val="num" w:pos="284"/>
              </w:tabs>
              <w:spacing w:before="120"/>
              <w:rPr>
                <w:rFonts w:ascii="Arial" w:hAnsi="Arial" w:cs="Arial"/>
                <w:color w:val="000000"/>
                <w:lang w:val="de-DE"/>
              </w:rPr>
            </w:pPr>
            <w:r w:rsidRPr="00A37DE7">
              <w:rPr>
                <w:rFonts w:ascii="Arial" w:hAnsi="Arial" w:cs="Arial"/>
                <w:color w:val="000000"/>
                <w:lang w:val="de-DE"/>
              </w:rPr>
              <w:t xml:space="preserve">2 Blätter mit je 2 Fotos (Seiten 3, 5) </w:t>
            </w:r>
          </w:p>
          <w:p w14:paraId="0A6BF440" w14:textId="77777777" w:rsidR="00C568F9" w:rsidRPr="00A37DE7" w:rsidRDefault="00C568F9" w:rsidP="00A37DE7">
            <w:pPr>
              <w:numPr>
                <w:ilvl w:val="0"/>
                <w:numId w:val="4"/>
              </w:numPr>
              <w:tabs>
                <w:tab w:val="num" w:pos="284"/>
              </w:tabs>
              <w:spacing w:before="120"/>
              <w:rPr>
                <w:rFonts w:ascii="Arial" w:hAnsi="Arial" w:cs="Arial"/>
                <w:color w:val="000000"/>
                <w:lang w:val="de-DE"/>
              </w:rPr>
            </w:pPr>
            <w:r w:rsidRPr="00A37DE7">
              <w:rPr>
                <w:rFonts w:ascii="Arial" w:hAnsi="Arial" w:cs="Arial"/>
                <w:color w:val="000000"/>
                <w:lang w:val="de-DE"/>
              </w:rPr>
              <w:t>Informationen zu den Bildern auf deren Rückseite oder beiliegend (Seiten 4, 6)</w:t>
            </w:r>
          </w:p>
          <w:p w14:paraId="6A86026E" w14:textId="77777777" w:rsidR="00C568F9" w:rsidRPr="00A37DE7" w:rsidRDefault="00C568F9" w:rsidP="00A37DE7">
            <w:pPr>
              <w:numPr>
                <w:ilvl w:val="0"/>
                <w:numId w:val="4"/>
              </w:numPr>
              <w:tabs>
                <w:tab w:val="num" w:pos="284"/>
              </w:tabs>
              <w:spacing w:before="120"/>
              <w:rPr>
                <w:rFonts w:ascii="Arial" w:hAnsi="Arial" w:cs="Arial"/>
                <w:color w:val="000000"/>
                <w:lang w:val="de-DE"/>
              </w:rPr>
            </w:pPr>
            <w:r w:rsidRPr="00A37DE7">
              <w:rPr>
                <w:rFonts w:ascii="Arial" w:hAnsi="Arial" w:cs="Arial"/>
                <w:color w:val="000000"/>
                <w:lang w:val="de-DE"/>
              </w:rPr>
              <w:t>Lösungsblatt (Seite 7)</w:t>
            </w:r>
          </w:p>
          <w:p w14:paraId="3218253B" w14:textId="77777777" w:rsidR="00C568F9" w:rsidRPr="00A37DE7" w:rsidRDefault="00C568F9" w:rsidP="00A37DE7">
            <w:pPr>
              <w:spacing w:before="120"/>
              <w:rPr>
                <w:rFonts w:ascii="Arial" w:hAnsi="Arial" w:cs="Arial"/>
                <w:color w:val="000000"/>
                <w:lang w:val="de-DE"/>
              </w:rPr>
            </w:pPr>
          </w:p>
        </w:tc>
      </w:tr>
      <w:tr w:rsidR="00C568F9" w:rsidRPr="00A37DE7" w14:paraId="6EABF686" w14:textId="77777777" w:rsidTr="00A37DE7">
        <w:trPr>
          <w:trHeight w:val="180"/>
        </w:trPr>
        <w:tc>
          <w:tcPr>
            <w:tcW w:w="2610" w:type="dxa"/>
          </w:tcPr>
          <w:p w14:paraId="6C009A8F" w14:textId="77777777" w:rsidR="00C568F9" w:rsidRPr="00A37DE7" w:rsidRDefault="00C568F9" w:rsidP="00A37DE7">
            <w:pPr>
              <w:pStyle w:val="glied02"/>
              <w:tabs>
                <w:tab w:val="clear" w:pos="1134"/>
                <w:tab w:val="left" w:pos="443"/>
              </w:tabs>
              <w:spacing w:before="120"/>
              <w:ind w:left="0" w:firstLine="0"/>
              <w:rPr>
                <w:rFonts w:ascii="Arial" w:hAnsi="Arial" w:cs="Arial"/>
                <w:color w:val="000000"/>
                <w:szCs w:val="24"/>
                <w:shd w:val="clear" w:color="auto" w:fill="808080"/>
              </w:rPr>
            </w:pPr>
            <w:r w:rsidRPr="00A37DE7">
              <w:rPr>
                <w:rFonts w:ascii="Arial" w:hAnsi="Arial" w:cs="Arial"/>
                <w:color w:val="000000"/>
                <w:szCs w:val="24"/>
              </w:rPr>
              <w:t xml:space="preserve">fakultativer Posten </w:t>
            </w:r>
          </w:p>
          <w:p w14:paraId="6E364C98" w14:textId="77777777" w:rsidR="00C568F9" w:rsidRPr="00A37DE7" w:rsidRDefault="00C568F9" w:rsidP="00A37DE7">
            <w:pPr>
              <w:pStyle w:val="glied02"/>
              <w:tabs>
                <w:tab w:val="clear" w:pos="1134"/>
                <w:tab w:val="left" w:pos="443"/>
              </w:tabs>
              <w:spacing w:before="120"/>
              <w:ind w:left="0" w:firstLine="0"/>
              <w:rPr>
                <w:rFonts w:ascii="Arial" w:hAnsi="Arial" w:cs="Arial"/>
                <w:color w:val="000000"/>
                <w:szCs w:val="24"/>
                <w:shd w:val="clear" w:color="auto" w:fill="808080"/>
              </w:rPr>
            </w:pPr>
          </w:p>
        </w:tc>
        <w:tc>
          <w:tcPr>
            <w:tcW w:w="2527" w:type="dxa"/>
          </w:tcPr>
          <w:p w14:paraId="34254BBF" w14:textId="77777777" w:rsidR="00C568F9" w:rsidRPr="00A37DE7" w:rsidRDefault="00C568F9" w:rsidP="00A37DE7">
            <w:pPr>
              <w:spacing w:before="120"/>
              <w:rPr>
                <w:rFonts w:ascii="Arial" w:hAnsi="Arial" w:cs="Arial"/>
                <w:color w:val="000000"/>
                <w:shd w:val="clear" w:color="auto" w:fill="808080"/>
                <w:lang w:val="de-DE"/>
              </w:rPr>
            </w:pPr>
            <w:r w:rsidRPr="00A37DE7">
              <w:rPr>
                <w:rFonts w:ascii="Arial" w:hAnsi="Arial" w:cs="Arial"/>
                <w:color w:val="000000"/>
              </w:rPr>
              <w:t>n</w:t>
            </w:r>
            <w:r w:rsidRPr="00A37DE7">
              <w:rPr>
                <w:rFonts w:ascii="Arial" w:hAnsi="Arial" w:cs="Arial"/>
                <w:color w:val="000000"/>
                <w:lang w:val="de-DE"/>
              </w:rPr>
              <w:t>ach Posten M.01</w:t>
            </w:r>
          </w:p>
        </w:tc>
        <w:tc>
          <w:tcPr>
            <w:tcW w:w="6128" w:type="dxa"/>
          </w:tcPr>
          <w:p w14:paraId="15D7A0DA" w14:textId="77777777" w:rsidR="00C568F9" w:rsidRPr="00A37DE7" w:rsidRDefault="00C568F9" w:rsidP="00A37DE7">
            <w:pPr>
              <w:pStyle w:val="berschrift7"/>
              <w:spacing w:before="120"/>
              <w:rPr>
                <w:rFonts w:ascii="Arial" w:hAnsi="Arial" w:cs="Arial"/>
                <w:b/>
                <w:color w:val="000000"/>
              </w:rPr>
            </w:pPr>
            <w:r w:rsidRPr="00A37DE7">
              <w:rPr>
                <w:rFonts w:ascii="Arial" w:hAnsi="Arial" w:cs="Arial"/>
                <w:b/>
                <w:color w:val="000000"/>
              </w:rPr>
              <w:t>Fotos mit eingekreisten Details;</w:t>
            </w:r>
          </w:p>
          <w:p w14:paraId="0C428318" w14:textId="77777777" w:rsidR="00C568F9" w:rsidRPr="00A37DE7" w:rsidRDefault="00C568F9" w:rsidP="00A37DE7">
            <w:pPr>
              <w:pStyle w:val="berschrift3"/>
              <w:spacing w:before="120" w:beforeAutospacing="0" w:after="0" w:afterAutospacing="0"/>
              <w:rPr>
                <w:rFonts w:ascii="Arial" w:hAnsi="Arial" w:cs="Arial"/>
                <w:sz w:val="24"/>
                <w:szCs w:val="24"/>
              </w:rPr>
            </w:pPr>
            <w:r w:rsidRPr="00A37DE7">
              <w:rPr>
                <w:rFonts w:ascii="Arial" w:hAnsi="Arial" w:cs="Arial"/>
                <w:sz w:val="24"/>
                <w:szCs w:val="24"/>
              </w:rPr>
              <w:t>ausgefülltes Aufgabenblatt</w:t>
            </w:r>
          </w:p>
        </w:tc>
      </w:tr>
    </w:tbl>
    <w:p w14:paraId="561D6578" w14:textId="77777777" w:rsidR="00C568F9" w:rsidRPr="00A37DE7" w:rsidRDefault="00C568F9" w:rsidP="00A37DE7">
      <w:pPr>
        <w:spacing w:before="120"/>
        <w:rPr>
          <w:rFonts w:ascii="Arial" w:hAnsi="Arial" w:cs="Arial"/>
        </w:rPr>
      </w:pPr>
    </w:p>
    <w:p w14:paraId="40CA90EC" w14:textId="77777777" w:rsidR="00C568F9" w:rsidRPr="00A37DE7" w:rsidRDefault="00C568F9" w:rsidP="00A37DE7">
      <w:pPr>
        <w:spacing w:before="120"/>
        <w:rPr>
          <w:rFonts w:ascii="Arial" w:hAnsi="Arial" w:cs="Arial"/>
        </w:rPr>
      </w:pPr>
    </w:p>
    <w:p w14:paraId="36268FE4" w14:textId="77777777" w:rsidR="00C568F9" w:rsidRPr="00A37DE7" w:rsidRDefault="00C568F9" w:rsidP="00A37DE7">
      <w:pPr>
        <w:spacing w:before="120"/>
        <w:rPr>
          <w:rFonts w:ascii="Arial" w:hAnsi="Arial" w:cs="Arial"/>
        </w:rPr>
      </w:pPr>
    </w:p>
    <w:p w14:paraId="006AF5B9" w14:textId="77777777" w:rsidR="00C568F9" w:rsidRPr="00A37DE7" w:rsidRDefault="00C568F9" w:rsidP="00A37DE7">
      <w:pPr>
        <w:spacing w:before="120"/>
        <w:rPr>
          <w:rFonts w:ascii="Arial" w:hAnsi="Arial" w:cs="Arial"/>
          <w:b/>
        </w:rPr>
      </w:pPr>
      <w:r w:rsidRPr="00A37DE7">
        <w:rPr>
          <w:rFonts w:ascii="Arial" w:hAnsi="Arial" w:cs="Arial"/>
          <w:b/>
        </w:rPr>
        <w:br w:type="page"/>
      </w:r>
      <w:r w:rsidRPr="00A37DE7">
        <w:rPr>
          <w:rFonts w:ascii="Arial" w:hAnsi="Arial" w:cs="Arial"/>
          <w:b/>
        </w:rPr>
        <w:lastRenderedPageBreak/>
        <w:t>Aufgabe: Bilder beobachten:</w:t>
      </w:r>
    </w:p>
    <w:p w14:paraId="22617028" w14:textId="7C2EBDC0" w:rsidR="00C568F9" w:rsidRPr="00A37DE7" w:rsidRDefault="00C568F9" w:rsidP="00A37DE7">
      <w:pPr>
        <w:pStyle w:val="Textkrper"/>
        <w:spacing w:before="120"/>
        <w:jc w:val="left"/>
        <w:rPr>
          <w:rFonts w:ascii="Arial" w:hAnsi="Arial" w:cs="Arial"/>
          <w:b w:val="0"/>
          <w:bCs/>
          <w:szCs w:val="24"/>
        </w:rPr>
      </w:pPr>
      <w:r w:rsidRPr="00A37DE7">
        <w:rPr>
          <w:rFonts w:ascii="Arial" w:hAnsi="Arial" w:cs="Arial"/>
          <w:b w:val="0"/>
          <w:bCs/>
          <w:szCs w:val="24"/>
        </w:rPr>
        <w:t>Kreise auf jedem Bild drei Elemente ein, die etwas darüber aussagen, was Flucht und Flüchtling</w:t>
      </w:r>
      <w:r w:rsidRPr="00A37DE7">
        <w:rPr>
          <w:rFonts w:ascii="Arial" w:hAnsi="Arial" w:cs="Arial"/>
          <w:szCs w:val="24"/>
        </w:rPr>
        <w:t xml:space="preserve"> </w:t>
      </w:r>
      <w:r w:rsidRPr="00A37DE7">
        <w:rPr>
          <w:rFonts w:ascii="Arial" w:hAnsi="Arial" w:cs="Arial"/>
          <w:b w:val="0"/>
          <w:bCs/>
          <w:szCs w:val="24"/>
        </w:rPr>
        <w:t xml:space="preserve">sein bedeuten: Achte auf die Gebärden, den Gesichtsausdruck, die Haltung der Menschen, auf Gegenstände und auf die Umgebung. Überlege auch, was vor dem Bild passiert war und was danach an Glück oder Unglück möglicherweise passierte. Versuche, bei jedem Bild neue Beobachtungen anzustellen, so dass Du eine möglichst vielseitige Vorstellung davon gewinnst, was es für den </w:t>
      </w:r>
      <w:r w:rsidR="00A37DE7" w:rsidRPr="00A37DE7">
        <w:rPr>
          <w:rFonts w:ascii="Arial" w:hAnsi="Arial" w:cs="Arial"/>
          <w:b w:val="0"/>
          <w:bCs/>
          <w:szCs w:val="24"/>
        </w:rPr>
        <w:t>Einzelnen</w:t>
      </w:r>
      <w:r w:rsidRPr="00A37DE7">
        <w:rPr>
          <w:rFonts w:ascii="Arial" w:hAnsi="Arial" w:cs="Arial"/>
          <w:b w:val="0"/>
          <w:bCs/>
          <w:szCs w:val="24"/>
        </w:rPr>
        <w:t xml:space="preserve"> alles bedeutet, auf der Flucht zu sein.</w:t>
      </w:r>
    </w:p>
    <w:p w14:paraId="0F187FFC" w14:textId="77777777" w:rsidR="00C568F9" w:rsidRPr="00A37DE7" w:rsidRDefault="00C568F9" w:rsidP="00A37DE7">
      <w:pPr>
        <w:spacing w:before="120"/>
        <w:rPr>
          <w:rFonts w:ascii="Arial" w:hAnsi="Arial" w:cs="Arial"/>
          <w:bCs/>
        </w:rPr>
      </w:pPr>
      <w:r w:rsidRPr="00A37DE7">
        <w:rPr>
          <w:rFonts w:ascii="Arial" w:hAnsi="Arial" w:cs="Arial"/>
          <w:bCs/>
        </w:rPr>
        <w:t>Schreibe die eingekreisten Beobachtungen in den folgenden Zeilen auf.</w:t>
      </w:r>
    </w:p>
    <w:p w14:paraId="39F2902C" w14:textId="77777777" w:rsidR="00C568F9" w:rsidRPr="00A37DE7" w:rsidRDefault="00C568F9" w:rsidP="00A37DE7">
      <w:pPr>
        <w:spacing w:before="120"/>
        <w:rPr>
          <w:rFonts w:ascii="Arial" w:hAnsi="Arial" w:cs="Arial"/>
          <w:bCs/>
        </w:rPr>
      </w:pPr>
      <w:r w:rsidRPr="00A37DE7">
        <w:rPr>
          <w:rFonts w:ascii="Arial" w:hAnsi="Arial" w:cs="Arial"/>
          <w:bCs/>
        </w:rPr>
        <w:t>Deine Bildbearbeitungen werden am Ende ausgehängt.</w:t>
      </w:r>
    </w:p>
    <w:p w14:paraId="2991AADC" w14:textId="77777777" w:rsidR="00C568F9" w:rsidRPr="00A37DE7" w:rsidRDefault="00C568F9" w:rsidP="00A37DE7">
      <w:pPr>
        <w:spacing w:before="120"/>
        <w:rPr>
          <w:rFonts w:ascii="Arial" w:hAnsi="Arial" w:cs="Arial"/>
          <w:bCs/>
        </w:rPr>
      </w:pPr>
    </w:p>
    <w:p w14:paraId="54548500" w14:textId="77777777" w:rsidR="00C568F9" w:rsidRPr="00A37DE7" w:rsidRDefault="00C568F9" w:rsidP="00A37DE7">
      <w:pPr>
        <w:spacing w:before="120"/>
        <w:rPr>
          <w:rFonts w:ascii="Arial" w:hAnsi="Arial" w:cs="Arial"/>
          <w:bCs/>
        </w:rPr>
      </w:pPr>
      <w:r w:rsidRPr="00A37DE7">
        <w:rPr>
          <w:rFonts w:ascii="Arial" w:hAnsi="Arial" w:cs="Arial"/>
          <w:bCs/>
        </w:rPr>
        <w:t>Bild Zweiter Weltkrieg:</w:t>
      </w:r>
    </w:p>
    <w:tbl>
      <w:tblPr>
        <w:tblW w:w="114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7"/>
      </w:tblGrid>
      <w:tr w:rsidR="00C568F9" w:rsidRPr="00A37DE7" w14:paraId="2EA10B85" w14:textId="77777777" w:rsidTr="00DB3879">
        <w:trPr>
          <w:trHeight w:val="624"/>
        </w:trPr>
        <w:tc>
          <w:tcPr>
            <w:tcW w:w="11407" w:type="dxa"/>
          </w:tcPr>
          <w:p w14:paraId="1C806EF1" w14:textId="77777777" w:rsidR="00C568F9" w:rsidRDefault="00C568F9" w:rsidP="00A37DE7">
            <w:pPr>
              <w:spacing w:before="120"/>
              <w:rPr>
                <w:rFonts w:ascii="Arial" w:hAnsi="Arial" w:cs="Arial"/>
              </w:rPr>
            </w:pPr>
            <w:r w:rsidRPr="00A37DE7">
              <w:rPr>
                <w:rFonts w:ascii="Arial" w:hAnsi="Arial" w:cs="Arial"/>
              </w:rPr>
              <w:t xml:space="preserve">1. </w:t>
            </w:r>
          </w:p>
          <w:p w14:paraId="497F2AFD" w14:textId="4B83DB49" w:rsidR="00DB3879" w:rsidRPr="00A37DE7" w:rsidRDefault="00DB3879" w:rsidP="00A37DE7">
            <w:pPr>
              <w:spacing w:before="120"/>
              <w:rPr>
                <w:rFonts w:ascii="Arial" w:hAnsi="Arial" w:cs="Arial"/>
              </w:rPr>
            </w:pPr>
          </w:p>
        </w:tc>
      </w:tr>
      <w:tr w:rsidR="00C568F9" w:rsidRPr="00A37DE7" w14:paraId="08EEAA35" w14:textId="77777777" w:rsidTr="00DB3879">
        <w:trPr>
          <w:trHeight w:val="624"/>
        </w:trPr>
        <w:tc>
          <w:tcPr>
            <w:tcW w:w="11407" w:type="dxa"/>
          </w:tcPr>
          <w:p w14:paraId="7F6EC29E" w14:textId="77777777" w:rsidR="00C568F9" w:rsidRDefault="00C568F9" w:rsidP="00A37DE7">
            <w:pPr>
              <w:spacing w:before="120"/>
              <w:rPr>
                <w:rFonts w:ascii="Arial" w:hAnsi="Arial" w:cs="Arial"/>
              </w:rPr>
            </w:pPr>
            <w:r w:rsidRPr="00A37DE7">
              <w:rPr>
                <w:rFonts w:ascii="Arial" w:hAnsi="Arial" w:cs="Arial"/>
              </w:rPr>
              <w:t xml:space="preserve">2. </w:t>
            </w:r>
          </w:p>
          <w:p w14:paraId="7343BE76" w14:textId="062CCADA" w:rsidR="00DB3879" w:rsidRPr="00A37DE7" w:rsidRDefault="00DB3879" w:rsidP="00A37DE7">
            <w:pPr>
              <w:spacing w:before="120"/>
              <w:rPr>
                <w:rFonts w:ascii="Arial" w:hAnsi="Arial" w:cs="Arial"/>
              </w:rPr>
            </w:pPr>
          </w:p>
        </w:tc>
      </w:tr>
      <w:tr w:rsidR="00C568F9" w:rsidRPr="00A37DE7" w14:paraId="1180C79B" w14:textId="77777777" w:rsidTr="00DB3879">
        <w:trPr>
          <w:trHeight w:val="624"/>
        </w:trPr>
        <w:tc>
          <w:tcPr>
            <w:tcW w:w="11407" w:type="dxa"/>
          </w:tcPr>
          <w:p w14:paraId="77839113" w14:textId="77777777" w:rsidR="00C568F9" w:rsidRDefault="00C568F9" w:rsidP="00A37DE7">
            <w:pPr>
              <w:spacing w:before="120"/>
              <w:rPr>
                <w:rFonts w:ascii="Arial" w:hAnsi="Arial" w:cs="Arial"/>
              </w:rPr>
            </w:pPr>
            <w:r w:rsidRPr="00A37DE7">
              <w:rPr>
                <w:rFonts w:ascii="Arial" w:hAnsi="Arial" w:cs="Arial"/>
              </w:rPr>
              <w:t xml:space="preserve">3. </w:t>
            </w:r>
          </w:p>
          <w:p w14:paraId="4704781D" w14:textId="572D14CB" w:rsidR="00DB3879" w:rsidRPr="00A37DE7" w:rsidRDefault="00DB3879" w:rsidP="00A37DE7">
            <w:pPr>
              <w:spacing w:before="120"/>
              <w:rPr>
                <w:rFonts w:ascii="Arial" w:hAnsi="Arial" w:cs="Arial"/>
              </w:rPr>
            </w:pPr>
          </w:p>
        </w:tc>
      </w:tr>
    </w:tbl>
    <w:p w14:paraId="14763B56" w14:textId="77777777" w:rsidR="00C568F9" w:rsidRPr="00A37DE7" w:rsidRDefault="00C568F9" w:rsidP="00A37DE7">
      <w:pPr>
        <w:spacing w:before="120"/>
        <w:rPr>
          <w:rFonts w:ascii="Arial" w:hAnsi="Arial" w:cs="Arial"/>
        </w:rPr>
      </w:pPr>
    </w:p>
    <w:p w14:paraId="1EE497FA" w14:textId="680A4DF5" w:rsidR="00C568F9" w:rsidRPr="00A37DE7" w:rsidRDefault="00A37DE7" w:rsidP="00A37DE7">
      <w:pPr>
        <w:spacing w:before="120"/>
        <w:rPr>
          <w:rFonts w:ascii="Arial" w:hAnsi="Arial" w:cs="Arial"/>
          <w:lang w:val="en-GB"/>
        </w:rPr>
      </w:pPr>
      <w:r>
        <w:rPr>
          <w:rFonts w:ascii="Arial" w:hAnsi="Arial" w:cs="Arial"/>
        </w:rPr>
        <w:t xml:space="preserve">Bild </w:t>
      </w:r>
      <w:proofErr w:type="gramStart"/>
      <w:r>
        <w:rPr>
          <w:rFonts w:ascii="Arial" w:hAnsi="Arial" w:cs="Arial"/>
        </w:rPr>
        <w:t>Boat People</w:t>
      </w:r>
      <w:proofErr w:type="gramEnd"/>
      <w:r>
        <w:rPr>
          <w:rFonts w:ascii="Arial" w:hAnsi="Arial" w:cs="Arial"/>
        </w:rPr>
        <w:t>:</w:t>
      </w:r>
    </w:p>
    <w:tbl>
      <w:tblPr>
        <w:tblW w:w="114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7"/>
      </w:tblGrid>
      <w:tr w:rsidR="00C568F9" w:rsidRPr="00A37DE7" w14:paraId="1CAE2458" w14:textId="77777777" w:rsidTr="00DB3879">
        <w:trPr>
          <w:trHeight w:val="624"/>
        </w:trPr>
        <w:tc>
          <w:tcPr>
            <w:tcW w:w="11407" w:type="dxa"/>
          </w:tcPr>
          <w:p w14:paraId="711AAEDC" w14:textId="77777777" w:rsidR="00C568F9" w:rsidRDefault="00C568F9" w:rsidP="00A37DE7">
            <w:pPr>
              <w:spacing w:before="120"/>
              <w:rPr>
                <w:rFonts w:ascii="Arial" w:hAnsi="Arial" w:cs="Arial"/>
              </w:rPr>
            </w:pPr>
            <w:r w:rsidRPr="00A37DE7">
              <w:rPr>
                <w:rFonts w:ascii="Arial" w:hAnsi="Arial" w:cs="Arial"/>
              </w:rPr>
              <w:t xml:space="preserve">1. </w:t>
            </w:r>
          </w:p>
          <w:p w14:paraId="42A7066C" w14:textId="0D61843C" w:rsidR="00DB3879" w:rsidRPr="00A37DE7" w:rsidRDefault="00DB3879" w:rsidP="00A37DE7">
            <w:pPr>
              <w:spacing w:before="120"/>
              <w:rPr>
                <w:rFonts w:ascii="Arial" w:hAnsi="Arial" w:cs="Arial"/>
              </w:rPr>
            </w:pPr>
          </w:p>
        </w:tc>
      </w:tr>
      <w:tr w:rsidR="00C568F9" w:rsidRPr="00A37DE7" w14:paraId="3EB06920" w14:textId="77777777" w:rsidTr="00DB3879">
        <w:trPr>
          <w:trHeight w:val="624"/>
        </w:trPr>
        <w:tc>
          <w:tcPr>
            <w:tcW w:w="11407" w:type="dxa"/>
          </w:tcPr>
          <w:p w14:paraId="2033F0FE" w14:textId="77777777" w:rsidR="00C568F9" w:rsidRDefault="00C568F9" w:rsidP="00A37DE7">
            <w:pPr>
              <w:spacing w:before="120"/>
              <w:rPr>
                <w:rFonts w:ascii="Arial" w:hAnsi="Arial" w:cs="Arial"/>
              </w:rPr>
            </w:pPr>
            <w:r w:rsidRPr="00A37DE7">
              <w:rPr>
                <w:rFonts w:ascii="Arial" w:hAnsi="Arial" w:cs="Arial"/>
              </w:rPr>
              <w:t xml:space="preserve">2. </w:t>
            </w:r>
          </w:p>
          <w:p w14:paraId="5FB505E7" w14:textId="27B32F8D" w:rsidR="00DB3879" w:rsidRPr="00A37DE7" w:rsidRDefault="00DB3879" w:rsidP="00A37DE7">
            <w:pPr>
              <w:spacing w:before="120"/>
              <w:rPr>
                <w:rFonts w:ascii="Arial" w:hAnsi="Arial" w:cs="Arial"/>
              </w:rPr>
            </w:pPr>
          </w:p>
        </w:tc>
      </w:tr>
      <w:tr w:rsidR="00C568F9" w:rsidRPr="00A37DE7" w14:paraId="5D8597F6" w14:textId="77777777" w:rsidTr="00DB3879">
        <w:trPr>
          <w:trHeight w:val="624"/>
        </w:trPr>
        <w:tc>
          <w:tcPr>
            <w:tcW w:w="11407" w:type="dxa"/>
          </w:tcPr>
          <w:p w14:paraId="384CE9DC" w14:textId="77777777" w:rsidR="00C568F9" w:rsidRDefault="00C568F9" w:rsidP="00A37DE7">
            <w:pPr>
              <w:spacing w:before="120"/>
              <w:rPr>
                <w:rFonts w:ascii="Arial" w:hAnsi="Arial" w:cs="Arial"/>
              </w:rPr>
            </w:pPr>
            <w:r w:rsidRPr="00A37DE7">
              <w:rPr>
                <w:rFonts w:ascii="Arial" w:hAnsi="Arial" w:cs="Arial"/>
              </w:rPr>
              <w:t xml:space="preserve">3. </w:t>
            </w:r>
          </w:p>
          <w:p w14:paraId="10BDD448" w14:textId="03B0FFAB" w:rsidR="00DB3879" w:rsidRPr="00A37DE7" w:rsidRDefault="00DB3879" w:rsidP="00A37DE7">
            <w:pPr>
              <w:spacing w:before="120"/>
              <w:rPr>
                <w:rFonts w:ascii="Arial" w:hAnsi="Arial" w:cs="Arial"/>
              </w:rPr>
            </w:pPr>
          </w:p>
        </w:tc>
      </w:tr>
    </w:tbl>
    <w:p w14:paraId="69238EFB" w14:textId="6E5DA2A4" w:rsidR="00C568F9" w:rsidRDefault="00C568F9" w:rsidP="00A37DE7">
      <w:pPr>
        <w:spacing w:before="120"/>
        <w:rPr>
          <w:rFonts w:ascii="Arial" w:hAnsi="Arial" w:cs="Arial"/>
        </w:rPr>
      </w:pPr>
    </w:p>
    <w:p w14:paraId="3E6AB030" w14:textId="44452D99" w:rsidR="00C568F9" w:rsidRPr="00A37DE7" w:rsidRDefault="00A37DE7" w:rsidP="00A37DE7">
      <w:pPr>
        <w:spacing w:before="120"/>
        <w:rPr>
          <w:rFonts w:ascii="Arial" w:hAnsi="Arial" w:cs="Arial"/>
        </w:rPr>
      </w:pPr>
      <w:r>
        <w:rPr>
          <w:rFonts w:ascii="Arial" w:hAnsi="Arial" w:cs="Arial"/>
        </w:rPr>
        <w:t xml:space="preserve">Bild </w:t>
      </w:r>
      <w:proofErr w:type="spellStart"/>
      <w:r>
        <w:rPr>
          <w:rFonts w:ascii="Arial" w:hAnsi="Arial" w:cs="Arial"/>
        </w:rPr>
        <w:t>Bangladesh</w:t>
      </w:r>
      <w:proofErr w:type="spellEnd"/>
      <w:r w:rsidR="00C568F9" w:rsidRPr="00A37DE7">
        <w:rPr>
          <w:rFonts w:ascii="Arial" w:hAnsi="Arial" w:cs="Arial"/>
        </w:rPr>
        <w:t>:</w:t>
      </w:r>
    </w:p>
    <w:tbl>
      <w:tblPr>
        <w:tblW w:w="114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7"/>
      </w:tblGrid>
      <w:tr w:rsidR="00C568F9" w:rsidRPr="00A37DE7" w14:paraId="024DD21B" w14:textId="77777777" w:rsidTr="00DB3879">
        <w:trPr>
          <w:trHeight w:val="624"/>
        </w:trPr>
        <w:tc>
          <w:tcPr>
            <w:tcW w:w="11407" w:type="dxa"/>
          </w:tcPr>
          <w:p w14:paraId="1AB5CE98" w14:textId="77777777" w:rsidR="00C568F9" w:rsidRDefault="00C568F9" w:rsidP="00A37DE7">
            <w:pPr>
              <w:spacing w:before="120"/>
              <w:rPr>
                <w:rFonts w:ascii="Arial" w:hAnsi="Arial" w:cs="Arial"/>
              </w:rPr>
            </w:pPr>
            <w:r w:rsidRPr="00A37DE7">
              <w:rPr>
                <w:rFonts w:ascii="Arial" w:hAnsi="Arial" w:cs="Arial"/>
              </w:rPr>
              <w:t xml:space="preserve">1. </w:t>
            </w:r>
          </w:p>
          <w:p w14:paraId="1DF605EB" w14:textId="79B4733C" w:rsidR="00DB3879" w:rsidRPr="00A37DE7" w:rsidRDefault="00DB3879" w:rsidP="00A37DE7">
            <w:pPr>
              <w:spacing w:before="120"/>
              <w:rPr>
                <w:rFonts w:ascii="Arial" w:hAnsi="Arial" w:cs="Arial"/>
              </w:rPr>
            </w:pPr>
          </w:p>
        </w:tc>
      </w:tr>
      <w:tr w:rsidR="00C568F9" w:rsidRPr="00A37DE7" w14:paraId="5C2418C8" w14:textId="77777777" w:rsidTr="00DB3879">
        <w:trPr>
          <w:trHeight w:val="624"/>
        </w:trPr>
        <w:tc>
          <w:tcPr>
            <w:tcW w:w="11407" w:type="dxa"/>
          </w:tcPr>
          <w:p w14:paraId="1F350BC0" w14:textId="77777777" w:rsidR="00C568F9" w:rsidRDefault="00C568F9" w:rsidP="00A37DE7">
            <w:pPr>
              <w:spacing w:before="120"/>
              <w:rPr>
                <w:rFonts w:ascii="Arial" w:hAnsi="Arial" w:cs="Arial"/>
              </w:rPr>
            </w:pPr>
            <w:r w:rsidRPr="00A37DE7">
              <w:rPr>
                <w:rFonts w:ascii="Arial" w:hAnsi="Arial" w:cs="Arial"/>
              </w:rPr>
              <w:t xml:space="preserve">2. </w:t>
            </w:r>
          </w:p>
          <w:p w14:paraId="7E81FF17" w14:textId="4BC35231" w:rsidR="00DB3879" w:rsidRPr="00A37DE7" w:rsidRDefault="00DB3879" w:rsidP="00A37DE7">
            <w:pPr>
              <w:spacing w:before="120"/>
              <w:rPr>
                <w:rFonts w:ascii="Arial" w:hAnsi="Arial" w:cs="Arial"/>
              </w:rPr>
            </w:pPr>
          </w:p>
        </w:tc>
      </w:tr>
      <w:tr w:rsidR="00C568F9" w:rsidRPr="00A37DE7" w14:paraId="3C0E2E9E" w14:textId="77777777" w:rsidTr="00DB3879">
        <w:trPr>
          <w:trHeight w:val="624"/>
        </w:trPr>
        <w:tc>
          <w:tcPr>
            <w:tcW w:w="11407" w:type="dxa"/>
          </w:tcPr>
          <w:p w14:paraId="04B52323" w14:textId="77777777" w:rsidR="00C568F9" w:rsidRDefault="00C568F9" w:rsidP="00A37DE7">
            <w:pPr>
              <w:spacing w:before="120"/>
              <w:rPr>
                <w:rFonts w:ascii="Arial" w:hAnsi="Arial" w:cs="Arial"/>
              </w:rPr>
            </w:pPr>
            <w:r w:rsidRPr="00A37DE7">
              <w:rPr>
                <w:rFonts w:ascii="Arial" w:hAnsi="Arial" w:cs="Arial"/>
              </w:rPr>
              <w:t xml:space="preserve">3. </w:t>
            </w:r>
          </w:p>
          <w:p w14:paraId="6FD79223" w14:textId="51109872" w:rsidR="00DB3879" w:rsidRPr="00A37DE7" w:rsidRDefault="00DB3879" w:rsidP="00A37DE7">
            <w:pPr>
              <w:spacing w:before="120"/>
              <w:rPr>
                <w:rFonts w:ascii="Arial" w:hAnsi="Arial" w:cs="Arial"/>
              </w:rPr>
            </w:pPr>
          </w:p>
        </w:tc>
      </w:tr>
    </w:tbl>
    <w:p w14:paraId="071F3E71" w14:textId="77777777" w:rsidR="00C568F9" w:rsidRPr="00A37DE7" w:rsidRDefault="00C568F9" w:rsidP="00A37DE7">
      <w:pPr>
        <w:spacing w:before="120"/>
        <w:rPr>
          <w:rFonts w:ascii="Arial" w:hAnsi="Arial" w:cs="Arial"/>
        </w:rPr>
      </w:pPr>
    </w:p>
    <w:p w14:paraId="437B4905" w14:textId="1DFC19C1" w:rsidR="00C568F9" w:rsidRPr="00A37DE7" w:rsidRDefault="00A37DE7" w:rsidP="00A37DE7">
      <w:pPr>
        <w:spacing w:before="120"/>
        <w:rPr>
          <w:rFonts w:ascii="Arial" w:hAnsi="Arial" w:cs="Arial"/>
        </w:rPr>
      </w:pPr>
      <w:proofErr w:type="spellStart"/>
      <w:r>
        <w:rPr>
          <w:rFonts w:ascii="Arial" w:hAnsi="Arial" w:cs="Arial"/>
        </w:rPr>
        <w:t>Bil</w:t>
      </w:r>
      <w:proofErr w:type="spellEnd"/>
      <w:r>
        <w:rPr>
          <w:rFonts w:ascii="Arial" w:hAnsi="Arial" w:cs="Arial"/>
        </w:rPr>
        <w:t xml:space="preserve"> Ruanda:</w:t>
      </w:r>
    </w:p>
    <w:tbl>
      <w:tblPr>
        <w:tblW w:w="114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7"/>
      </w:tblGrid>
      <w:tr w:rsidR="00C568F9" w:rsidRPr="00A37DE7" w14:paraId="6AA64E66" w14:textId="77777777" w:rsidTr="00DB3879">
        <w:trPr>
          <w:trHeight w:val="624"/>
        </w:trPr>
        <w:tc>
          <w:tcPr>
            <w:tcW w:w="11407" w:type="dxa"/>
          </w:tcPr>
          <w:p w14:paraId="23699BED" w14:textId="77777777" w:rsidR="00C568F9" w:rsidRDefault="00C568F9" w:rsidP="00A37DE7">
            <w:pPr>
              <w:spacing w:before="120"/>
              <w:rPr>
                <w:rFonts w:ascii="Arial" w:hAnsi="Arial" w:cs="Arial"/>
              </w:rPr>
            </w:pPr>
            <w:r w:rsidRPr="00A37DE7">
              <w:rPr>
                <w:rFonts w:ascii="Arial" w:hAnsi="Arial" w:cs="Arial"/>
              </w:rPr>
              <w:t xml:space="preserve">1. </w:t>
            </w:r>
          </w:p>
          <w:p w14:paraId="6BAD1909" w14:textId="3411A166" w:rsidR="00DB3879" w:rsidRPr="00A37DE7" w:rsidRDefault="00DB3879" w:rsidP="00A37DE7">
            <w:pPr>
              <w:spacing w:before="120"/>
              <w:rPr>
                <w:rFonts w:ascii="Arial" w:hAnsi="Arial" w:cs="Arial"/>
              </w:rPr>
            </w:pPr>
          </w:p>
        </w:tc>
      </w:tr>
      <w:tr w:rsidR="00C568F9" w:rsidRPr="00A37DE7" w14:paraId="5DA1758B" w14:textId="77777777" w:rsidTr="00DB3879">
        <w:trPr>
          <w:trHeight w:val="624"/>
        </w:trPr>
        <w:tc>
          <w:tcPr>
            <w:tcW w:w="11407" w:type="dxa"/>
          </w:tcPr>
          <w:p w14:paraId="0F163C79" w14:textId="77777777" w:rsidR="00C568F9" w:rsidRDefault="00C568F9" w:rsidP="00A37DE7">
            <w:pPr>
              <w:spacing w:before="120"/>
              <w:rPr>
                <w:rFonts w:ascii="Arial" w:hAnsi="Arial" w:cs="Arial"/>
              </w:rPr>
            </w:pPr>
            <w:r w:rsidRPr="00A37DE7">
              <w:rPr>
                <w:rFonts w:ascii="Arial" w:hAnsi="Arial" w:cs="Arial"/>
              </w:rPr>
              <w:t xml:space="preserve">2. </w:t>
            </w:r>
          </w:p>
          <w:p w14:paraId="091AA10F" w14:textId="258F8CB8" w:rsidR="00DB3879" w:rsidRPr="00A37DE7" w:rsidRDefault="00DB3879" w:rsidP="00A37DE7">
            <w:pPr>
              <w:spacing w:before="120"/>
              <w:rPr>
                <w:rFonts w:ascii="Arial" w:hAnsi="Arial" w:cs="Arial"/>
              </w:rPr>
            </w:pPr>
          </w:p>
        </w:tc>
      </w:tr>
      <w:tr w:rsidR="00C568F9" w:rsidRPr="00A37DE7" w14:paraId="7AAB6CC1" w14:textId="77777777" w:rsidTr="00DB3879">
        <w:trPr>
          <w:trHeight w:val="624"/>
        </w:trPr>
        <w:tc>
          <w:tcPr>
            <w:tcW w:w="11407" w:type="dxa"/>
          </w:tcPr>
          <w:p w14:paraId="10B8651A" w14:textId="77777777" w:rsidR="00C568F9" w:rsidRDefault="00C568F9" w:rsidP="00A37DE7">
            <w:pPr>
              <w:spacing w:before="120"/>
              <w:rPr>
                <w:rFonts w:ascii="Arial" w:hAnsi="Arial" w:cs="Arial"/>
              </w:rPr>
            </w:pPr>
            <w:r w:rsidRPr="00A37DE7">
              <w:rPr>
                <w:rFonts w:ascii="Arial" w:hAnsi="Arial" w:cs="Arial"/>
              </w:rPr>
              <w:t xml:space="preserve">3. </w:t>
            </w:r>
          </w:p>
          <w:p w14:paraId="16273F13" w14:textId="631AA853" w:rsidR="00DB3879" w:rsidRPr="00A37DE7" w:rsidRDefault="00DB3879" w:rsidP="00A37DE7">
            <w:pPr>
              <w:spacing w:before="120"/>
              <w:rPr>
                <w:rFonts w:ascii="Arial" w:hAnsi="Arial" w:cs="Arial"/>
              </w:rPr>
            </w:pPr>
          </w:p>
        </w:tc>
      </w:tr>
    </w:tbl>
    <w:p w14:paraId="3DD6B1B5" w14:textId="35C1FE97" w:rsidR="00D02EE8" w:rsidRPr="00A37DE7" w:rsidRDefault="00D02EE8" w:rsidP="00A37DE7">
      <w:pPr>
        <w:spacing w:before="120"/>
        <w:ind w:right="686"/>
        <w:rPr>
          <w:rFonts w:ascii="Arial" w:hAnsi="Arial" w:cs="Arial"/>
        </w:rPr>
      </w:pPr>
    </w:p>
    <w:p w14:paraId="6E50A5B8" w14:textId="26F283E6" w:rsidR="00C568F9" w:rsidRPr="00A37DE7" w:rsidRDefault="00C568F9" w:rsidP="00A37DE7">
      <w:pPr>
        <w:spacing w:before="120"/>
        <w:ind w:right="686"/>
        <w:rPr>
          <w:rFonts w:ascii="Arial" w:hAnsi="Arial" w:cs="Arial"/>
        </w:rPr>
      </w:pPr>
    </w:p>
    <w:p w14:paraId="40BAD25D" w14:textId="0BBFF5C0" w:rsidR="00C568F9" w:rsidRPr="00A37DE7" w:rsidRDefault="00C568F9" w:rsidP="00A37DE7">
      <w:pPr>
        <w:spacing w:before="120"/>
        <w:ind w:right="686"/>
        <w:rPr>
          <w:rFonts w:ascii="Arial" w:hAnsi="Arial" w:cs="Arial"/>
        </w:rPr>
      </w:pPr>
    </w:p>
    <w:p w14:paraId="5E436E03" w14:textId="5BE049D2" w:rsidR="00C568F9" w:rsidRPr="00A37DE7" w:rsidRDefault="00C568F9" w:rsidP="00A37DE7">
      <w:pPr>
        <w:spacing w:before="120"/>
        <w:ind w:right="686"/>
        <w:rPr>
          <w:rFonts w:ascii="Arial" w:hAnsi="Arial" w:cs="Arial"/>
        </w:rPr>
      </w:pPr>
    </w:p>
    <w:tbl>
      <w:tblPr>
        <w:tblW w:w="0" w:type="auto"/>
        <w:tblCellMar>
          <w:left w:w="70" w:type="dxa"/>
          <w:right w:w="70" w:type="dxa"/>
        </w:tblCellMar>
        <w:tblLook w:val="0000" w:firstRow="0" w:lastRow="0" w:firstColumn="0" w:lastColumn="0" w:noHBand="0" w:noVBand="0"/>
      </w:tblPr>
      <w:tblGrid>
        <w:gridCol w:w="5968"/>
        <w:gridCol w:w="145"/>
        <w:gridCol w:w="5227"/>
      </w:tblGrid>
      <w:tr w:rsidR="00C568F9" w:rsidRPr="00A37DE7" w14:paraId="2681B8B6" w14:textId="77777777" w:rsidTr="00C568F9">
        <w:tc>
          <w:tcPr>
            <w:tcW w:w="5670" w:type="dxa"/>
          </w:tcPr>
          <w:p w14:paraId="11D60FD5" w14:textId="51554291" w:rsidR="00C568F9" w:rsidRPr="00A37DE7" w:rsidRDefault="00C568F9" w:rsidP="00A37DE7">
            <w:pPr>
              <w:pStyle w:val="berschrift2"/>
              <w:spacing w:before="120" w:beforeAutospacing="0" w:after="0" w:afterAutospacing="0"/>
              <w:rPr>
                <w:rFonts w:ascii="Arial" w:hAnsi="Arial" w:cs="Arial"/>
                <w:sz w:val="24"/>
                <w:szCs w:val="24"/>
              </w:rPr>
            </w:pPr>
            <w:r w:rsidRPr="00A37DE7">
              <w:rPr>
                <w:rFonts w:ascii="Arial" w:hAnsi="Arial" w:cs="Arial"/>
                <w:noProof/>
                <w:sz w:val="24"/>
                <w:szCs w:val="24"/>
              </w:rPr>
              <w:lastRenderedPageBreak/>
              <w:drawing>
                <wp:inline distT="0" distB="0" distL="0" distR="0" wp14:anchorId="4EE7A19F" wp14:editId="27302EA6">
                  <wp:extent cx="4318635" cy="375602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b="13336"/>
                          <a:stretch>
                            <a:fillRect/>
                          </a:stretch>
                        </pic:blipFill>
                        <pic:spPr bwMode="auto">
                          <a:xfrm>
                            <a:off x="0" y="0"/>
                            <a:ext cx="4318635" cy="3756025"/>
                          </a:xfrm>
                          <a:prstGeom prst="rect">
                            <a:avLst/>
                          </a:prstGeom>
                          <a:noFill/>
                          <a:ln>
                            <a:noFill/>
                          </a:ln>
                        </pic:spPr>
                      </pic:pic>
                    </a:graphicData>
                  </a:graphic>
                </wp:inline>
              </w:drawing>
            </w:r>
          </w:p>
        </w:tc>
        <w:tc>
          <w:tcPr>
            <w:tcW w:w="284" w:type="dxa"/>
          </w:tcPr>
          <w:p w14:paraId="5C2A0856" w14:textId="77777777" w:rsidR="00C568F9" w:rsidRPr="00A37DE7" w:rsidRDefault="00C568F9" w:rsidP="00A37DE7">
            <w:pPr>
              <w:pStyle w:val="berschrift2"/>
              <w:spacing w:before="120" w:beforeAutospacing="0" w:after="0" w:afterAutospacing="0"/>
              <w:rPr>
                <w:rFonts w:ascii="Arial" w:hAnsi="Arial" w:cs="Arial"/>
                <w:sz w:val="24"/>
                <w:szCs w:val="24"/>
              </w:rPr>
            </w:pPr>
          </w:p>
        </w:tc>
        <w:tc>
          <w:tcPr>
            <w:tcW w:w="6072" w:type="dxa"/>
          </w:tcPr>
          <w:p w14:paraId="538EC0A7" w14:textId="53CA9463" w:rsidR="00C568F9" w:rsidRPr="00A37DE7" w:rsidRDefault="00C568F9" w:rsidP="00A37DE7">
            <w:pPr>
              <w:pStyle w:val="berschrift2"/>
              <w:spacing w:before="120" w:beforeAutospacing="0" w:after="0" w:afterAutospacing="0"/>
              <w:rPr>
                <w:rFonts w:ascii="Arial" w:hAnsi="Arial" w:cs="Arial"/>
                <w:sz w:val="24"/>
                <w:szCs w:val="24"/>
              </w:rPr>
            </w:pPr>
            <w:r w:rsidRPr="00A37DE7">
              <w:rPr>
                <w:rFonts w:ascii="Arial" w:hAnsi="Arial" w:cs="Arial"/>
                <w:noProof/>
                <w:sz w:val="24"/>
                <w:szCs w:val="24"/>
              </w:rPr>
              <w:drawing>
                <wp:inline distT="0" distB="0" distL="0" distR="0" wp14:anchorId="1DAB8D5B" wp14:editId="595AAB68">
                  <wp:extent cx="3769995" cy="495173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b="7059"/>
                          <a:stretch>
                            <a:fillRect/>
                          </a:stretch>
                        </pic:blipFill>
                        <pic:spPr bwMode="auto">
                          <a:xfrm>
                            <a:off x="0" y="0"/>
                            <a:ext cx="3769995" cy="4951730"/>
                          </a:xfrm>
                          <a:prstGeom prst="rect">
                            <a:avLst/>
                          </a:prstGeom>
                          <a:noFill/>
                          <a:ln>
                            <a:noFill/>
                          </a:ln>
                        </pic:spPr>
                      </pic:pic>
                    </a:graphicData>
                  </a:graphic>
                </wp:inline>
              </w:drawing>
            </w:r>
          </w:p>
        </w:tc>
      </w:tr>
      <w:tr w:rsidR="00C568F9" w:rsidRPr="00A37DE7" w14:paraId="0DA4BEBD" w14:textId="4EA83D48" w:rsidTr="00C568F9">
        <w:tc>
          <w:tcPr>
            <w:tcW w:w="5670" w:type="dxa"/>
          </w:tcPr>
          <w:p w14:paraId="63E61AF3" w14:textId="77777777" w:rsidR="00C568F9" w:rsidRPr="00A37DE7" w:rsidRDefault="00C568F9" w:rsidP="00A37DE7">
            <w:pPr>
              <w:pStyle w:val="berschrift2"/>
              <w:spacing w:before="120" w:beforeAutospacing="0" w:after="0" w:afterAutospacing="0"/>
              <w:rPr>
                <w:rFonts w:ascii="Arial" w:hAnsi="Arial" w:cs="Arial"/>
                <w:sz w:val="24"/>
                <w:szCs w:val="24"/>
              </w:rPr>
            </w:pPr>
            <w:r w:rsidRPr="00A37DE7">
              <w:rPr>
                <w:rFonts w:ascii="Arial" w:hAnsi="Arial" w:cs="Arial"/>
                <w:sz w:val="24"/>
                <w:szCs w:val="24"/>
              </w:rPr>
              <w:t>Vertriebene Ostdeutsche am Ende des Zweiten Weltkriegs</w:t>
            </w:r>
          </w:p>
        </w:tc>
        <w:tc>
          <w:tcPr>
            <w:tcW w:w="284" w:type="dxa"/>
          </w:tcPr>
          <w:p w14:paraId="4B16ACCB" w14:textId="77777777" w:rsidR="00C568F9" w:rsidRPr="00A37DE7" w:rsidRDefault="00C568F9" w:rsidP="00A37DE7">
            <w:pPr>
              <w:pStyle w:val="berschrift2"/>
              <w:spacing w:before="120" w:beforeAutospacing="0" w:after="0" w:afterAutospacing="0"/>
              <w:rPr>
                <w:rFonts w:ascii="Arial" w:hAnsi="Arial" w:cs="Arial"/>
                <w:sz w:val="24"/>
                <w:szCs w:val="24"/>
              </w:rPr>
            </w:pPr>
          </w:p>
        </w:tc>
        <w:tc>
          <w:tcPr>
            <w:tcW w:w="6072" w:type="dxa"/>
          </w:tcPr>
          <w:p w14:paraId="2743C880" w14:textId="3096E860" w:rsidR="00C568F9" w:rsidRPr="00A37DE7" w:rsidRDefault="00C568F9" w:rsidP="00A37DE7">
            <w:pPr>
              <w:pStyle w:val="berschrift2"/>
              <w:spacing w:before="120" w:beforeAutospacing="0" w:after="0" w:afterAutospacing="0"/>
              <w:rPr>
                <w:rFonts w:ascii="Arial" w:hAnsi="Arial" w:cs="Arial"/>
                <w:sz w:val="24"/>
                <w:szCs w:val="24"/>
              </w:rPr>
            </w:pPr>
            <w:r w:rsidRPr="00A37DE7">
              <w:rPr>
                <w:rFonts w:ascii="Arial" w:hAnsi="Arial" w:cs="Arial"/>
                <w:sz w:val="24"/>
                <w:szCs w:val="24"/>
              </w:rPr>
              <w:t>Vietnamesische Boatpeople</w:t>
            </w:r>
          </w:p>
        </w:tc>
      </w:tr>
      <w:tr w:rsidR="00C568F9" w:rsidRPr="00A37DE7" w14:paraId="46AE4181" w14:textId="6E6FAC11" w:rsidTr="00C568F9">
        <w:tc>
          <w:tcPr>
            <w:tcW w:w="5670" w:type="dxa"/>
          </w:tcPr>
          <w:p w14:paraId="269F41DB" w14:textId="77777777" w:rsidR="00C568F9" w:rsidRPr="00A37DE7" w:rsidRDefault="00C568F9" w:rsidP="00A37DE7">
            <w:pPr>
              <w:spacing w:before="120"/>
              <w:rPr>
                <w:rFonts w:ascii="Arial" w:hAnsi="Arial" w:cs="Arial"/>
              </w:rPr>
            </w:pPr>
            <w:r w:rsidRPr="00A37DE7">
              <w:rPr>
                <w:rFonts w:ascii="Arial" w:hAnsi="Arial" w:cs="Arial"/>
              </w:rPr>
              <w:t xml:space="preserve">Als Nazi-Deutschland den Krieg 1945 verloren hatte, verschoben die Siegermächte Grenzen und Völker. Deutschland sollte verkleinert und die Sowjetunion für ihre Kriegsopfer entschädigt werden. 14 Millionen Deutsche, aber auch Polen, Ungarn und Italiener mussten so ihre Heimat verlassen. Sie wurden vertrieben und mussten sich innert Stunden ihre Wohnung für immer verlassen und sich auf eine wochen- und monatelange Flucht begeben Von den Deutschen überlebten zwei Millionen ihre Flucht oder Vertreibung ins westliche Deutschland nicht. </w:t>
            </w:r>
          </w:p>
        </w:tc>
        <w:tc>
          <w:tcPr>
            <w:tcW w:w="284" w:type="dxa"/>
          </w:tcPr>
          <w:p w14:paraId="6EA2A97A" w14:textId="77777777" w:rsidR="00C568F9" w:rsidRPr="00A37DE7" w:rsidRDefault="00C568F9" w:rsidP="00A37DE7">
            <w:pPr>
              <w:spacing w:before="120"/>
              <w:rPr>
                <w:rFonts w:ascii="Arial" w:hAnsi="Arial" w:cs="Arial"/>
              </w:rPr>
            </w:pPr>
          </w:p>
        </w:tc>
        <w:tc>
          <w:tcPr>
            <w:tcW w:w="6072" w:type="dxa"/>
          </w:tcPr>
          <w:p w14:paraId="079DC6D6" w14:textId="77777777" w:rsidR="00C568F9" w:rsidRPr="00A37DE7" w:rsidRDefault="00C568F9" w:rsidP="00A37DE7">
            <w:pPr>
              <w:spacing w:before="120"/>
              <w:rPr>
                <w:rFonts w:ascii="Arial" w:hAnsi="Arial" w:cs="Arial"/>
                <w:color w:val="000000"/>
              </w:rPr>
            </w:pPr>
            <w:r w:rsidRPr="00A37DE7">
              <w:rPr>
                <w:rFonts w:ascii="Arial" w:hAnsi="Arial" w:cs="Arial"/>
                <w:color w:val="000000"/>
              </w:rPr>
              <w:t>1975 war das Jahr, in dem der Vietnamkrieg zu Ende ging. Für viele Vietnamesen war das Leiden trotzdem noch lange nicht zu Ende. Viele von ihnen fürchteten sich vor der kommunistischen Regierung. Zwischen einer und anderthalb Millionen Vietnamesen entschlossen sich in den nächsten Jahren, die Flucht über das Meer zu wagen. Der Landweg war ihnen versperrt, da Vietnam von ebenfalls kommunistischen Ländern umgeben ist.</w:t>
            </w:r>
          </w:p>
          <w:p w14:paraId="4AE1A43B" w14:textId="77777777" w:rsidR="00C568F9" w:rsidRPr="00A37DE7" w:rsidRDefault="00C568F9" w:rsidP="00A37DE7">
            <w:pPr>
              <w:spacing w:before="120"/>
              <w:rPr>
                <w:rFonts w:ascii="Arial" w:hAnsi="Arial" w:cs="Arial"/>
                <w:color w:val="000000"/>
              </w:rPr>
            </w:pPr>
            <w:r w:rsidRPr="00A37DE7">
              <w:rPr>
                <w:rFonts w:ascii="Arial" w:hAnsi="Arial" w:cs="Arial"/>
                <w:color w:val="000000"/>
              </w:rPr>
              <w:t>Die Flucht übers Meer war gefährlich, die Boote schlecht, das Meer unruhig, Piraten überfielen die hilflosen Nussschalen auf hoher See. Wer überlebte, wurde ohne Mittel irgendwo an die Küste Südostasiens gespült. Die Flüchtlinge landeten in Lagern, von wo aus sie sich um eine Einreise in die USA, Kanada oder Australien bewarben.</w:t>
            </w:r>
          </w:p>
          <w:p w14:paraId="4D28F2A6" w14:textId="4D6656E1" w:rsidR="00C568F9" w:rsidRPr="00A37DE7" w:rsidRDefault="00C568F9" w:rsidP="00A37DE7">
            <w:pPr>
              <w:spacing w:before="120"/>
              <w:rPr>
                <w:rFonts w:ascii="Arial" w:hAnsi="Arial" w:cs="Arial"/>
              </w:rPr>
            </w:pPr>
            <w:r w:rsidRPr="00A37DE7">
              <w:rPr>
                <w:rFonts w:ascii="Arial" w:hAnsi="Arial" w:cs="Arial"/>
                <w:color w:val="000000"/>
              </w:rPr>
              <w:t xml:space="preserve">Ende der Achtziger ebbte der Flüchtlingsstrom ab, zum Teil, weil sich die wirtschaftliche Lage in Vietnam besserte, zum Teil aber auch, weil immer weniger </w:t>
            </w:r>
            <w:proofErr w:type="gramStart"/>
            <w:r w:rsidRPr="00A37DE7">
              <w:rPr>
                <w:rFonts w:ascii="Arial" w:hAnsi="Arial" w:cs="Arial"/>
                <w:color w:val="000000"/>
              </w:rPr>
              <w:t>Boat People</w:t>
            </w:r>
            <w:proofErr w:type="gramEnd"/>
            <w:r w:rsidRPr="00A37DE7">
              <w:rPr>
                <w:rFonts w:ascii="Arial" w:hAnsi="Arial" w:cs="Arial"/>
                <w:color w:val="000000"/>
              </w:rPr>
              <w:t xml:space="preserve"> Aufnahme in Drittländern fanden</w:t>
            </w:r>
          </w:p>
        </w:tc>
      </w:tr>
    </w:tbl>
    <w:p w14:paraId="467CEA3C" w14:textId="4132DDAF" w:rsidR="00C568F9" w:rsidRPr="00A37DE7" w:rsidRDefault="00C568F9" w:rsidP="00A37DE7">
      <w:pPr>
        <w:spacing w:before="120"/>
        <w:ind w:right="686"/>
        <w:rPr>
          <w:rFonts w:ascii="Arial" w:hAnsi="Arial" w:cs="Arial"/>
        </w:rPr>
      </w:pPr>
    </w:p>
    <w:p w14:paraId="576F4CE7" w14:textId="77777777" w:rsidR="00C568F9" w:rsidRPr="00A37DE7" w:rsidRDefault="00C568F9" w:rsidP="00A37DE7">
      <w:pPr>
        <w:spacing w:before="120"/>
        <w:ind w:right="686"/>
        <w:rPr>
          <w:rFonts w:ascii="Arial" w:hAnsi="Arial" w:cs="Arial"/>
        </w:rPr>
      </w:pPr>
    </w:p>
    <w:p w14:paraId="5DA4F951" w14:textId="1CFD91F6" w:rsidR="00C568F9" w:rsidRPr="00A37DE7" w:rsidRDefault="00C568F9" w:rsidP="00A37DE7">
      <w:pPr>
        <w:spacing w:before="120"/>
        <w:ind w:right="686"/>
        <w:rPr>
          <w:rFonts w:ascii="Arial" w:hAnsi="Arial" w:cs="Arial"/>
        </w:rPr>
      </w:pPr>
    </w:p>
    <w:p w14:paraId="30E02383" w14:textId="77777777" w:rsidR="00A37DE7" w:rsidRDefault="00A37DE7">
      <w:pPr>
        <w:rPr>
          <w:rFonts w:ascii="Arial" w:hAnsi="Arial" w:cs="Arial"/>
          <w:b/>
          <w:bCs/>
        </w:rPr>
      </w:pPr>
      <w:r>
        <w:rPr>
          <w:rFonts w:ascii="Arial" w:hAnsi="Arial" w:cs="Arial"/>
        </w:rPr>
        <w:br w:type="page"/>
      </w:r>
    </w:p>
    <w:p w14:paraId="01447005" w14:textId="28326883" w:rsidR="00C568F9" w:rsidRPr="00A37DE7" w:rsidRDefault="00C568F9" w:rsidP="00A37DE7">
      <w:pPr>
        <w:pStyle w:val="berschrift2"/>
        <w:spacing w:before="120" w:beforeAutospacing="0" w:after="0" w:afterAutospacing="0"/>
        <w:rPr>
          <w:rFonts w:ascii="Arial" w:hAnsi="Arial" w:cs="Arial"/>
          <w:sz w:val="24"/>
          <w:szCs w:val="24"/>
        </w:rPr>
      </w:pPr>
      <w:r w:rsidRPr="00A37DE7">
        <w:rPr>
          <w:rFonts w:ascii="Arial" w:hAnsi="Arial" w:cs="Arial"/>
          <w:sz w:val="24"/>
          <w:szCs w:val="24"/>
        </w:rPr>
        <w:lastRenderedPageBreak/>
        <w:t>Indien 1971: Bengalisches Flüchtlingslager</w:t>
      </w:r>
    </w:p>
    <w:p w14:paraId="027BD14E" w14:textId="77777777" w:rsidR="00C568F9" w:rsidRPr="00A37DE7" w:rsidRDefault="00C568F9" w:rsidP="00A37DE7">
      <w:pPr>
        <w:pStyle w:val="Textkrper3"/>
        <w:spacing w:before="120" w:after="0"/>
        <w:rPr>
          <w:rFonts w:ascii="Arial" w:hAnsi="Arial" w:cs="Arial"/>
          <w:sz w:val="24"/>
          <w:szCs w:val="24"/>
        </w:rPr>
      </w:pPr>
      <w:r w:rsidRPr="00A37DE7">
        <w:rPr>
          <w:rFonts w:ascii="Arial" w:hAnsi="Arial" w:cs="Arial"/>
          <w:sz w:val="24"/>
          <w:szCs w:val="24"/>
        </w:rPr>
        <w:t xml:space="preserve">Bangladesch (Land der </w:t>
      </w:r>
      <w:proofErr w:type="spellStart"/>
      <w:r w:rsidRPr="00A37DE7">
        <w:rPr>
          <w:rFonts w:ascii="Arial" w:hAnsi="Arial" w:cs="Arial"/>
          <w:sz w:val="24"/>
          <w:szCs w:val="24"/>
        </w:rPr>
        <w:t>Bengalianer</w:t>
      </w:r>
      <w:proofErr w:type="spellEnd"/>
      <w:r w:rsidRPr="00A37DE7">
        <w:rPr>
          <w:rFonts w:ascii="Arial" w:hAnsi="Arial" w:cs="Arial"/>
          <w:sz w:val="24"/>
          <w:szCs w:val="24"/>
        </w:rPr>
        <w:t>, Land des blühenden Hanfs) bildete bis 1947 einen Teil Indiens. Nach 1947 gehörte es zu Pakistan, wollte aber unabhängig werden. Daraus entwickelte sich 1971 ein Bürgerkrieg mit drei Millionen Toten. 11 Millionen Bengalen flüchteten nach Indien.</w:t>
      </w:r>
    </w:p>
    <w:p w14:paraId="5BBFBE70" w14:textId="66F1AA4A" w:rsidR="00C568F9" w:rsidRPr="00A37DE7" w:rsidRDefault="00C568F9" w:rsidP="00A37DE7">
      <w:pPr>
        <w:pStyle w:val="berschrift1"/>
        <w:spacing w:before="120" w:beforeAutospacing="0" w:after="0" w:afterAutospacing="0"/>
        <w:rPr>
          <w:rFonts w:ascii="Arial" w:hAnsi="Arial" w:cs="Arial"/>
          <w:b w:val="0"/>
          <w:sz w:val="24"/>
          <w:szCs w:val="24"/>
        </w:rPr>
      </w:pPr>
      <w:r w:rsidRPr="00A37DE7">
        <w:rPr>
          <w:rFonts w:ascii="Arial" w:hAnsi="Arial" w:cs="Arial"/>
          <w:noProof/>
          <w:sz w:val="24"/>
          <w:szCs w:val="24"/>
        </w:rPr>
        <w:drawing>
          <wp:inline distT="0" distB="0" distL="0" distR="0" wp14:anchorId="601ED6C3" wp14:editId="1A21D6AD">
            <wp:extent cx="5950585" cy="3362325"/>
            <wp:effectExtent l="0" t="0" r="0" b="0"/>
            <wp:docPr id="5" name="Bild 3" descr="Ein Bild, das Text, draußen, Kabine, Ze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3" descr="Ein Bild, das Text, draußen, Kabine, Zelt enthält.&#10;&#10;Automatisch generierte Beschreibung"/>
                    <pic:cNvPicPr>
                      <a:picLocks/>
                    </pic:cNvPicPr>
                  </pic:nvPicPr>
                  <pic:blipFill>
                    <a:blip r:embed="rId9" cstate="print">
                      <a:lum bright="18000" contrast="20000"/>
                      <a:extLst>
                        <a:ext uri="{28A0092B-C50C-407E-A947-70E740481C1C}">
                          <a14:useLocalDpi xmlns:a14="http://schemas.microsoft.com/office/drawing/2010/main" val="0"/>
                        </a:ext>
                      </a:extLst>
                    </a:blip>
                    <a:srcRect b="10869"/>
                    <a:stretch>
                      <a:fillRect/>
                    </a:stretch>
                  </pic:blipFill>
                  <pic:spPr bwMode="auto">
                    <a:xfrm>
                      <a:off x="0" y="0"/>
                      <a:ext cx="5950585" cy="3362325"/>
                    </a:xfrm>
                    <a:prstGeom prst="rect">
                      <a:avLst/>
                    </a:prstGeom>
                    <a:noFill/>
                    <a:ln>
                      <a:noFill/>
                    </a:ln>
                  </pic:spPr>
                </pic:pic>
              </a:graphicData>
            </a:graphic>
          </wp:inline>
        </w:drawing>
      </w:r>
    </w:p>
    <w:p w14:paraId="65F9A3BB" w14:textId="21BF1BBA" w:rsidR="00C568F9" w:rsidRDefault="00C568F9" w:rsidP="00A37DE7">
      <w:pPr>
        <w:spacing w:before="120"/>
        <w:rPr>
          <w:rFonts w:ascii="Arial" w:hAnsi="Arial" w:cs="Arial"/>
        </w:rPr>
      </w:pPr>
    </w:p>
    <w:p w14:paraId="3B977ED2" w14:textId="77777777" w:rsidR="00A37DE7" w:rsidRPr="00A37DE7" w:rsidRDefault="00A37DE7" w:rsidP="00A37DE7">
      <w:pPr>
        <w:spacing w:before="120"/>
        <w:rPr>
          <w:rFonts w:ascii="Arial" w:hAnsi="Arial" w:cs="Arial"/>
        </w:rPr>
      </w:pPr>
    </w:p>
    <w:p w14:paraId="1A4E7D41" w14:textId="77777777" w:rsidR="00C568F9" w:rsidRPr="00A37DE7" w:rsidRDefault="00C568F9" w:rsidP="00A37DE7">
      <w:pPr>
        <w:pStyle w:val="berschrift1"/>
        <w:spacing w:before="120" w:beforeAutospacing="0" w:after="0" w:afterAutospacing="0"/>
        <w:rPr>
          <w:rFonts w:ascii="Arial" w:hAnsi="Arial" w:cs="Arial"/>
          <w:sz w:val="24"/>
          <w:szCs w:val="24"/>
        </w:rPr>
      </w:pPr>
      <w:r w:rsidRPr="00A37DE7">
        <w:rPr>
          <w:rFonts w:ascii="Arial" w:hAnsi="Arial" w:cs="Arial"/>
          <w:sz w:val="24"/>
          <w:szCs w:val="24"/>
        </w:rPr>
        <w:t>1994: Innerhalb 24 Stunden flohen 250'000 Ruander nach Tansania.</w:t>
      </w:r>
    </w:p>
    <w:p w14:paraId="23149F78" w14:textId="77777777" w:rsidR="00C568F9" w:rsidRPr="00A37DE7" w:rsidRDefault="00C568F9" w:rsidP="00A37DE7">
      <w:pPr>
        <w:spacing w:before="120"/>
        <w:rPr>
          <w:rFonts w:ascii="Arial" w:hAnsi="Arial" w:cs="Arial"/>
          <w:color w:val="000000"/>
        </w:rPr>
      </w:pPr>
      <w:r w:rsidRPr="00A37DE7">
        <w:rPr>
          <w:rFonts w:ascii="Arial" w:hAnsi="Arial" w:cs="Arial"/>
          <w:color w:val="000000"/>
        </w:rPr>
        <w:t>Im afrikanischen Ruanda hat es immer wieder kriegerische Auseinandersetzung zwischen der herrschenden Minderheit der Tutsis und der Mehrheit der Hutus gegeben. Die Geschichte des Hasses ist lang und geht auf die Kolonialzeit unter belgischer Herrschaft zurück.</w:t>
      </w:r>
    </w:p>
    <w:p w14:paraId="693691E9" w14:textId="77777777" w:rsidR="00C568F9" w:rsidRPr="00A37DE7" w:rsidRDefault="00C568F9" w:rsidP="00A37DE7">
      <w:pPr>
        <w:pStyle w:val="Textkrper3"/>
        <w:spacing w:before="120" w:after="0"/>
        <w:rPr>
          <w:rFonts w:ascii="Arial" w:hAnsi="Arial" w:cs="Arial"/>
          <w:sz w:val="24"/>
          <w:szCs w:val="24"/>
        </w:rPr>
      </w:pPr>
      <w:r w:rsidRPr="00A37DE7">
        <w:rPr>
          <w:rFonts w:ascii="Arial" w:hAnsi="Arial" w:cs="Arial"/>
          <w:sz w:val="24"/>
          <w:szCs w:val="24"/>
        </w:rPr>
        <w:t>1994 inszenierten radikalisierte Hutu einen regelrechten Völkermord, indem per Radio zu Massakern an Tutsis aufriefen. Rund 800'000 Tutsis wurden umgebracht. Auch Hutus, die sich an den Morden nicht beteiligen wollten, wurden getötet.</w:t>
      </w:r>
    </w:p>
    <w:p w14:paraId="6D88973F" w14:textId="77777777" w:rsidR="00C568F9" w:rsidRPr="00A37DE7" w:rsidRDefault="00C568F9" w:rsidP="00A37DE7">
      <w:pPr>
        <w:pStyle w:val="Textkrper2"/>
        <w:spacing w:before="120" w:after="0" w:line="240" w:lineRule="auto"/>
        <w:rPr>
          <w:rFonts w:ascii="Arial" w:hAnsi="Arial" w:cs="Arial"/>
        </w:rPr>
      </w:pPr>
      <w:r w:rsidRPr="00A37DE7">
        <w:rPr>
          <w:rFonts w:ascii="Arial" w:hAnsi="Arial" w:cs="Arial"/>
        </w:rPr>
        <w:t xml:space="preserve">Millionen von Menschen flohen in die Nachbarländer. Nach unruhigen Zeiten regiert seit 2000 mit P. Kagame wieder ein Angehöriger der Tutsi-Minderheit. Er wurde 2003 in einer Volkswahl auch von den Hutus in seinem Amt bestätigt. </w:t>
      </w:r>
    </w:p>
    <w:p w14:paraId="2C1F328A" w14:textId="30FF2F85" w:rsidR="00C568F9" w:rsidRPr="00A37DE7" w:rsidRDefault="00C568F9" w:rsidP="00A37DE7">
      <w:pPr>
        <w:pStyle w:val="Textkrper2"/>
        <w:spacing w:before="120" w:after="0" w:line="240" w:lineRule="auto"/>
        <w:rPr>
          <w:rFonts w:ascii="Arial" w:hAnsi="Arial" w:cs="Arial"/>
        </w:rPr>
      </w:pPr>
      <w:r w:rsidRPr="00A37DE7">
        <w:rPr>
          <w:rFonts w:ascii="Arial" w:hAnsi="Arial" w:cs="Arial"/>
          <w:noProof/>
        </w:rPr>
        <w:drawing>
          <wp:inline distT="0" distB="0" distL="0" distR="0" wp14:anchorId="48CEC68D" wp14:editId="3FA3E2C5">
            <wp:extent cx="5950585" cy="4009390"/>
            <wp:effectExtent l="0" t="0" r="0" b="0"/>
            <wp:docPr id="6" name="Bild 4" descr="Ein Bild, das Text, draußen, Person, steh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4" descr="Ein Bild, das Text, draußen, Person, stehend enthält.&#10;&#10;Automatisch generierte Beschreibung"/>
                    <pic:cNvPicPr>
                      <a:picLocks/>
                    </pic:cNvPicPr>
                  </pic:nvPicPr>
                  <pic:blipFill>
                    <a:blip r:embed="rId10" cstate="print">
                      <a:lum bright="20000" contrast="20000"/>
                      <a:extLst>
                        <a:ext uri="{28A0092B-C50C-407E-A947-70E740481C1C}">
                          <a14:useLocalDpi xmlns:a14="http://schemas.microsoft.com/office/drawing/2010/main" val="0"/>
                        </a:ext>
                      </a:extLst>
                    </a:blip>
                    <a:srcRect b="8183"/>
                    <a:stretch>
                      <a:fillRect/>
                    </a:stretch>
                  </pic:blipFill>
                  <pic:spPr bwMode="auto">
                    <a:xfrm>
                      <a:off x="0" y="0"/>
                      <a:ext cx="5950585" cy="4009390"/>
                    </a:xfrm>
                    <a:prstGeom prst="rect">
                      <a:avLst/>
                    </a:prstGeom>
                    <a:noFill/>
                    <a:ln>
                      <a:noFill/>
                    </a:ln>
                  </pic:spPr>
                </pic:pic>
              </a:graphicData>
            </a:graphic>
          </wp:inline>
        </w:drawing>
      </w:r>
    </w:p>
    <w:p w14:paraId="43E2AC47" w14:textId="77777777" w:rsidR="00C568F9" w:rsidRPr="00A37DE7" w:rsidRDefault="00C568F9" w:rsidP="00A37DE7">
      <w:pPr>
        <w:spacing w:before="120"/>
        <w:rPr>
          <w:rFonts w:ascii="Arial" w:hAnsi="Arial" w:cs="Arial"/>
          <w:b/>
        </w:rPr>
      </w:pPr>
      <w:r w:rsidRPr="00A37DE7">
        <w:rPr>
          <w:rFonts w:ascii="Arial" w:hAnsi="Arial" w:cs="Arial"/>
        </w:rPr>
        <w:br w:type="page"/>
      </w:r>
    </w:p>
    <w:p w14:paraId="69F7F8F5" w14:textId="53CAD4FB" w:rsidR="00C568F9" w:rsidRPr="00DB3879" w:rsidRDefault="00DB3879" w:rsidP="00A37DE7">
      <w:pPr>
        <w:pStyle w:val="berschrift1"/>
        <w:spacing w:before="120" w:beforeAutospacing="0" w:after="0" w:afterAutospacing="0"/>
        <w:rPr>
          <w:rFonts w:ascii="Arial" w:hAnsi="Arial" w:cs="Arial"/>
          <w:sz w:val="32"/>
          <w:szCs w:val="32"/>
        </w:rPr>
      </w:pPr>
      <w:r w:rsidRPr="0040471D">
        <w:rPr>
          <w:rFonts w:ascii="Arial" w:hAnsi="Arial" w:cs="Arial"/>
          <w:b w:val="0"/>
          <w:bCs w:val="0"/>
          <w:noProof/>
          <w:sz w:val="32"/>
          <w:szCs w:val="32"/>
        </w:rPr>
        <w:lastRenderedPageBreak/>
        <mc:AlternateContent>
          <mc:Choice Requires="wps">
            <w:drawing>
              <wp:anchor distT="0" distB="0" distL="114300" distR="114300" simplePos="0" relativeHeight="251659264" behindDoc="0" locked="0" layoutInCell="1" allowOverlap="1" wp14:anchorId="4633834D" wp14:editId="5FB2F9D4">
                <wp:simplePos x="0" y="0"/>
                <wp:positionH relativeFrom="column">
                  <wp:posOffset>7450496</wp:posOffset>
                </wp:positionH>
                <wp:positionV relativeFrom="paragraph">
                  <wp:posOffset>284167</wp:posOffset>
                </wp:positionV>
                <wp:extent cx="108000" cy="10800000"/>
                <wp:effectExtent l="0" t="0" r="635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020EF" w14:textId="77777777" w:rsidR="00DB3879" w:rsidRDefault="00DB3879" w:rsidP="00DB3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3834D" id="_x0000_t202" coordsize="21600,21600" o:spt="202" path="m,l,21600r21600,l21600,xe">
                <v:stroke joinstyle="miter"/>
                <v:path gradientshapeok="t" o:connecttype="rect"/>
              </v:shapetype>
              <v:shape id="Text Box 73" o:spid="_x0000_s1026" type="#_x0000_t202" style="position:absolute;margin-left:586.65pt;margin-top:22.4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" fillcolor="silver" stroked="f">
                <v:path arrowok="t"/>
                <v:textbox>
                  <w:txbxContent>
                    <w:p w14:paraId="3BC020EF" w14:textId="77777777" w:rsidR="00DB3879" w:rsidRDefault="00DB3879" w:rsidP="00DB3879"/>
                  </w:txbxContent>
                </v:textbox>
              </v:shape>
            </w:pict>
          </mc:Fallback>
        </mc:AlternateContent>
      </w:r>
      <w:r w:rsidR="00C568F9" w:rsidRPr="00DB3879">
        <w:rPr>
          <w:rFonts w:ascii="Arial" w:hAnsi="Arial" w:cs="Arial"/>
          <w:sz w:val="32"/>
          <w:szCs w:val="32"/>
        </w:rPr>
        <w:t>Lösungen: Eine Auswahl von möglichen Bildbeobachtungen</w:t>
      </w:r>
    </w:p>
    <w:p w14:paraId="6916AEAF" w14:textId="0615C9CD" w:rsidR="00C568F9" w:rsidRPr="00A37DE7" w:rsidRDefault="00C568F9" w:rsidP="00A37DE7">
      <w:pPr>
        <w:spacing w:before="120"/>
        <w:rPr>
          <w:rFonts w:ascii="Arial" w:hAnsi="Arial" w:cs="Arial"/>
          <w:b/>
          <w:lang w:val="de-DE"/>
        </w:rPr>
      </w:pPr>
    </w:p>
    <w:p w14:paraId="26386E0E" w14:textId="251A1779" w:rsidR="00C568F9" w:rsidRDefault="00C568F9" w:rsidP="00A37DE7">
      <w:pPr>
        <w:spacing w:before="120"/>
        <w:rPr>
          <w:rFonts w:ascii="Arial" w:hAnsi="Arial" w:cs="Arial"/>
          <w:b/>
        </w:rPr>
      </w:pPr>
      <w:r w:rsidRPr="00A37DE7">
        <w:rPr>
          <w:rFonts w:ascii="Arial" w:hAnsi="Arial" w:cs="Arial"/>
          <w:b/>
        </w:rPr>
        <w:t>Bild Zweiter Weltkrieg:</w:t>
      </w:r>
    </w:p>
    <w:p w14:paraId="0B38D2FA" w14:textId="0EC35875" w:rsidR="00A37DE7" w:rsidRPr="00A37DE7" w:rsidRDefault="00A37DE7" w:rsidP="00A37DE7">
      <w:pPr>
        <w:spacing w:before="120"/>
        <w:rPr>
          <w:rFonts w:ascii="Arial" w:hAnsi="Arial" w:cs="Arial"/>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C568F9" w:rsidRPr="00A37DE7" w14:paraId="62CFB7A2" w14:textId="77777777" w:rsidTr="006B3BA2">
        <w:trPr>
          <w:trHeight w:val="624"/>
        </w:trPr>
        <w:tc>
          <w:tcPr>
            <w:tcW w:w="9356" w:type="dxa"/>
          </w:tcPr>
          <w:p w14:paraId="5DE2D9F0" w14:textId="77777777" w:rsidR="00C568F9" w:rsidRPr="00A37DE7" w:rsidRDefault="00C568F9" w:rsidP="00A37DE7">
            <w:pPr>
              <w:pStyle w:val="Funotentext"/>
              <w:spacing w:before="120"/>
              <w:rPr>
                <w:rFonts w:ascii="Arial" w:hAnsi="Arial" w:cs="Arial"/>
                <w:sz w:val="24"/>
                <w:szCs w:val="24"/>
                <w:lang w:val="de-CH"/>
              </w:rPr>
            </w:pPr>
            <w:r w:rsidRPr="00A37DE7">
              <w:rPr>
                <w:rFonts w:ascii="Arial" w:hAnsi="Arial" w:cs="Arial"/>
                <w:sz w:val="24"/>
                <w:szCs w:val="24"/>
                <w:lang w:val="de-CH"/>
              </w:rPr>
              <w:t xml:space="preserve">1. Die Mutter muss sich allein mit ihren Kindern durchschlagen. Sie muss Rucksack und Koffer schleppen. Ihr Gesicht zeigt Stress </w:t>
            </w:r>
          </w:p>
        </w:tc>
      </w:tr>
      <w:tr w:rsidR="00C568F9" w:rsidRPr="00A37DE7" w14:paraId="754D47AC" w14:textId="77777777" w:rsidTr="006B3BA2">
        <w:trPr>
          <w:trHeight w:val="624"/>
        </w:trPr>
        <w:tc>
          <w:tcPr>
            <w:tcW w:w="9356" w:type="dxa"/>
          </w:tcPr>
          <w:p w14:paraId="55C4ADD2" w14:textId="77777777" w:rsidR="00C568F9" w:rsidRPr="00A37DE7" w:rsidRDefault="00C568F9" w:rsidP="00A37DE7">
            <w:pPr>
              <w:spacing w:before="120"/>
              <w:rPr>
                <w:rFonts w:ascii="Arial" w:hAnsi="Arial" w:cs="Arial"/>
              </w:rPr>
            </w:pPr>
            <w:r w:rsidRPr="00A37DE7">
              <w:rPr>
                <w:rFonts w:ascii="Arial" w:hAnsi="Arial" w:cs="Arial"/>
              </w:rPr>
              <w:t xml:space="preserve">2. Das jüngere Kind ist erschöpft und wirkt verängstigt, der ältere Knabe muss mitschleppen und den Koffer immer mal wieder abstellen. Flucht bedeutet lange Fussmärsche. </w:t>
            </w:r>
          </w:p>
        </w:tc>
      </w:tr>
      <w:tr w:rsidR="00C568F9" w:rsidRPr="00A37DE7" w14:paraId="59AD5F33" w14:textId="77777777" w:rsidTr="006B3BA2">
        <w:trPr>
          <w:trHeight w:val="624"/>
        </w:trPr>
        <w:tc>
          <w:tcPr>
            <w:tcW w:w="9356" w:type="dxa"/>
          </w:tcPr>
          <w:p w14:paraId="30C39163" w14:textId="77777777" w:rsidR="00C568F9" w:rsidRPr="00A37DE7" w:rsidRDefault="00C568F9" w:rsidP="00A37DE7">
            <w:pPr>
              <w:spacing w:before="120"/>
              <w:rPr>
                <w:rFonts w:ascii="Arial" w:hAnsi="Arial" w:cs="Arial"/>
              </w:rPr>
            </w:pPr>
            <w:r w:rsidRPr="00A37DE7">
              <w:rPr>
                <w:rFonts w:ascii="Arial" w:hAnsi="Arial" w:cs="Arial"/>
              </w:rPr>
              <w:t>3. Die Umwelt ist zerstört. Die Jahreszeit kalt (Kleider).</w:t>
            </w:r>
          </w:p>
        </w:tc>
      </w:tr>
    </w:tbl>
    <w:p w14:paraId="48F5BD1E" w14:textId="64E36B7C" w:rsidR="00C568F9" w:rsidRDefault="00C568F9" w:rsidP="00A37DE7">
      <w:pPr>
        <w:spacing w:before="120"/>
        <w:rPr>
          <w:rFonts w:ascii="Arial" w:hAnsi="Arial" w:cs="Arial"/>
        </w:rPr>
      </w:pPr>
    </w:p>
    <w:p w14:paraId="785BB986" w14:textId="2171FA39" w:rsidR="00A37DE7" w:rsidRPr="00A37DE7" w:rsidRDefault="00A37DE7" w:rsidP="00A37DE7">
      <w:pPr>
        <w:spacing w:before="120"/>
        <w:rPr>
          <w:rFonts w:ascii="Arial" w:hAnsi="Arial" w:cs="Arial"/>
        </w:rPr>
      </w:pPr>
    </w:p>
    <w:p w14:paraId="1CA196BB" w14:textId="50296F9F" w:rsidR="00A37DE7" w:rsidRDefault="00A37DE7" w:rsidP="00A37DE7">
      <w:pPr>
        <w:spacing w:before="120"/>
        <w:rPr>
          <w:rFonts w:ascii="Arial" w:hAnsi="Arial" w:cs="Arial"/>
          <w:b/>
        </w:rPr>
      </w:pPr>
      <w:r w:rsidRPr="00A37DE7">
        <w:rPr>
          <w:rFonts w:ascii="Arial" w:hAnsi="Arial" w:cs="Arial"/>
          <w:b/>
        </w:rPr>
        <w:t xml:space="preserve">Bild </w:t>
      </w:r>
      <w:proofErr w:type="gramStart"/>
      <w:r w:rsidRPr="00A37DE7">
        <w:rPr>
          <w:rFonts w:ascii="Arial" w:hAnsi="Arial" w:cs="Arial"/>
          <w:b/>
        </w:rPr>
        <w:t>Boat People</w:t>
      </w:r>
      <w:proofErr w:type="gramEnd"/>
      <w:r w:rsidRPr="00A37DE7">
        <w:rPr>
          <w:rFonts w:ascii="Arial" w:hAnsi="Arial" w:cs="Arial"/>
          <w:b/>
        </w:rPr>
        <w:t>:</w:t>
      </w:r>
    </w:p>
    <w:p w14:paraId="5CE9F3AA" w14:textId="7E07B715" w:rsidR="00A37DE7" w:rsidRPr="00A37DE7" w:rsidRDefault="00A37DE7" w:rsidP="00A37DE7">
      <w:pPr>
        <w:spacing w:before="120"/>
        <w:rPr>
          <w:rFonts w:ascii="Arial" w:hAnsi="Arial" w:cs="Arial"/>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C568F9" w:rsidRPr="00A37DE7" w14:paraId="1014EE9E" w14:textId="77777777" w:rsidTr="006B3BA2">
        <w:trPr>
          <w:trHeight w:val="624"/>
        </w:trPr>
        <w:tc>
          <w:tcPr>
            <w:tcW w:w="9356" w:type="dxa"/>
          </w:tcPr>
          <w:p w14:paraId="3C11C08E" w14:textId="77777777" w:rsidR="00C568F9" w:rsidRPr="00A37DE7" w:rsidRDefault="00C568F9" w:rsidP="00A37DE7">
            <w:pPr>
              <w:pStyle w:val="Funotentext"/>
              <w:spacing w:before="120"/>
              <w:rPr>
                <w:rFonts w:ascii="Arial" w:hAnsi="Arial" w:cs="Arial"/>
                <w:sz w:val="24"/>
                <w:szCs w:val="24"/>
                <w:lang w:val="de-CH"/>
              </w:rPr>
            </w:pPr>
            <w:r w:rsidRPr="00A37DE7">
              <w:rPr>
                <w:rFonts w:ascii="Arial" w:hAnsi="Arial" w:cs="Arial"/>
                <w:sz w:val="24"/>
                <w:szCs w:val="24"/>
                <w:lang w:val="de-CH"/>
              </w:rPr>
              <w:t xml:space="preserve">1. Das Schiff ist überfüllt und vom Untergang bedroht (starker Wellengang). Es treibt ohne Segel, vielleicht schon tage- oder wochenlang. Es ist wehrlos gegen Piraten. </w:t>
            </w:r>
          </w:p>
        </w:tc>
      </w:tr>
      <w:tr w:rsidR="00C568F9" w:rsidRPr="00A37DE7" w14:paraId="0262D137" w14:textId="77777777" w:rsidTr="006B3BA2">
        <w:trPr>
          <w:trHeight w:val="624"/>
        </w:trPr>
        <w:tc>
          <w:tcPr>
            <w:tcW w:w="9356" w:type="dxa"/>
          </w:tcPr>
          <w:p w14:paraId="0E12CD83" w14:textId="77777777" w:rsidR="00C568F9" w:rsidRPr="00A37DE7" w:rsidRDefault="00C568F9" w:rsidP="00A37DE7">
            <w:pPr>
              <w:spacing w:before="120"/>
              <w:rPr>
                <w:rFonts w:ascii="Arial" w:hAnsi="Arial" w:cs="Arial"/>
              </w:rPr>
            </w:pPr>
            <w:r w:rsidRPr="00A37DE7">
              <w:rPr>
                <w:rFonts w:ascii="Arial" w:hAnsi="Arial" w:cs="Arial"/>
              </w:rPr>
              <w:t xml:space="preserve">2. Rufen die vietnamesischen Flüchtlinge vergeblich um Hilfe (SOS) oder werden sie von einem fremden Schiff aufgenommen? Die einen drücken Hoffnung, die </w:t>
            </w:r>
            <w:proofErr w:type="gramStart"/>
            <w:r w:rsidRPr="00A37DE7">
              <w:rPr>
                <w:rFonts w:ascii="Arial" w:hAnsi="Arial" w:cs="Arial"/>
              </w:rPr>
              <w:t>andern Verzweiflung</w:t>
            </w:r>
            <w:proofErr w:type="gramEnd"/>
            <w:r w:rsidRPr="00A37DE7">
              <w:rPr>
                <w:rFonts w:ascii="Arial" w:hAnsi="Arial" w:cs="Arial"/>
              </w:rPr>
              <w:t xml:space="preserve"> aus. Das Schiff besitzt kaum ausreichende Ernährung.</w:t>
            </w:r>
          </w:p>
        </w:tc>
      </w:tr>
      <w:tr w:rsidR="00C568F9" w:rsidRPr="00A37DE7" w14:paraId="52C744A1" w14:textId="77777777" w:rsidTr="006B3BA2">
        <w:trPr>
          <w:trHeight w:val="624"/>
        </w:trPr>
        <w:tc>
          <w:tcPr>
            <w:tcW w:w="9356" w:type="dxa"/>
          </w:tcPr>
          <w:p w14:paraId="2400EE6B" w14:textId="77777777" w:rsidR="00C568F9" w:rsidRPr="00A37DE7" w:rsidRDefault="00C568F9" w:rsidP="00A37DE7">
            <w:pPr>
              <w:spacing w:before="120"/>
              <w:rPr>
                <w:rFonts w:ascii="Arial" w:hAnsi="Arial" w:cs="Arial"/>
              </w:rPr>
            </w:pPr>
            <w:r w:rsidRPr="00A37DE7">
              <w:rPr>
                <w:rFonts w:ascii="Arial" w:hAnsi="Arial" w:cs="Arial"/>
              </w:rPr>
              <w:t xml:space="preserve">3. Der </w:t>
            </w:r>
            <w:proofErr w:type="gramStart"/>
            <w:r w:rsidRPr="00A37DE7">
              <w:rPr>
                <w:rFonts w:ascii="Arial" w:hAnsi="Arial" w:cs="Arial"/>
              </w:rPr>
              <w:t>einzige</w:t>
            </w:r>
            <w:proofErr w:type="gramEnd"/>
            <w:r w:rsidRPr="00A37DE7">
              <w:rPr>
                <w:rFonts w:ascii="Arial" w:hAnsi="Arial" w:cs="Arial"/>
              </w:rPr>
              <w:t>, der nicht zum Photographen schaut, trägt eine Schwimmweste. Ist er ein Schlepper, der gegen viel Geld die Flucht der spärlich bekleideten Menschen organisiert hat?</w:t>
            </w:r>
          </w:p>
        </w:tc>
      </w:tr>
    </w:tbl>
    <w:p w14:paraId="41A0C974" w14:textId="3A51E21D" w:rsidR="00C568F9" w:rsidRDefault="00C568F9" w:rsidP="00A37DE7">
      <w:pPr>
        <w:spacing w:before="120"/>
        <w:rPr>
          <w:rFonts w:ascii="Arial" w:hAnsi="Arial" w:cs="Arial"/>
        </w:rPr>
      </w:pPr>
    </w:p>
    <w:p w14:paraId="61679C65" w14:textId="38CAB692" w:rsidR="00A37DE7" w:rsidRPr="00A37DE7" w:rsidRDefault="00A37DE7" w:rsidP="00A37DE7">
      <w:pPr>
        <w:spacing w:before="120"/>
        <w:rPr>
          <w:rFonts w:ascii="Arial" w:hAnsi="Arial" w:cs="Arial"/>
        </w:rPr>
      </w:pPr>
    </w:p>
    <w:p w14:paraId="21EF2D40" w14:textId="4AAA6AA4" w:rsidR="00C568F9" w:rsidRDefault="00A37DE7" w:rsidP="00A37DE7">
      <w:pPr>
        <w:spacing w:before="120"/>
        <w:rPr>
          <w:rFonts w:ascii="Arial" w:hAnsi="Arial" w:cs="Arial"/>
          <w:b/>
          <w:bCs/>
        </w:rPr>
      </w:pPr>
      <w:r w:rsidRPr="00A37DE7">
        <w:rPr>
          <w:rFonts w:ascii="Arial" w:hAnsi="Arial" w:cs="Arial"/>
          <w:b/>
          <w:bCs/>
        </w:rPr>
        <w:t>Bil</w:t>
      </w:r>
      <w:r>
        <w:rPr>
          <w:rFonts w:ascii="Arial" w:hAnsi="Arial" w:cs="Arial"/>
          <w:b/>
          <w:bCs/>
        </w:rPr>
        <w:t>d</w:t>
      </w:r>
      <w:r w:rsidRPr="00A37DE7">
        <w:rPr>
          <w:rFonts w:ascii="Arial" w:hAnsi="Arial" w:cs="Arial"/>
          <w:b/>
          <w:bCs/>
        </w:rPr>
        <w:t xml:space="preserve"> Flüchtlingslager Indien:</w:t>
      </w:r>
    </w:p>
    <w:p w14:paraId="20E8F7B9" w14:textId="70749779" w:rsidR="00A37DE7" w:rsidRPr="00A37DE7" w:rsidRDefault="00A37DE7" w:rsidP="00A37DE7">
      <w:pPr>
        <w:spacing w:before="120"/>
        <w:rPr>
          <w:rFonts w:ascii="Arial" w:hAnsi="Arial" w:cs="Arial"/>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C568F9" w:rsidRPr="00A37DE7" w14:paraId="0E96F8DB" w14:textId="77777777" w:rsidTr="006B3BA2">
        <w:trPr>
          <w:trHeight w:val="624"/>
        </w:trPr>
        <w:tc>
          <w:tcPr>
            <w:tcW w:w="9356" w:type="dxa"/>
          </w:tcPr>
          <w:p w14:paraId="6FA7ACA4" w14:textId="77777777" w:rsidR="00C568F9" w:rsidRPr="00A37DE7" w:rsidRDefault="00C568F9" w:rsidP="00A37DE7">
            <w:pPr>
              <w:pStyle w:val="Funotentext"/>
              <w:spacing w:before="120"/>
              <w:rPr>
                <w:rFonts w:ascii="Arial" w:hAnsi="Arial" w:cs="Arial"/>
                <w:sz w:val="24"/>
                <w:szCs w:val="24"/>
                <w:lang w:val="de-CH"/>
              </w:rPr>
            </w:pPr>
            <w:r w:rsidRPr="00A37DE7">
              <w:rPr>
                <w:rFonts w:ascii="Arial" w:hAnsi="Arial" w:cs="Arial"/>
                <w:sz w:val="24"/>
                <w:szCs w:val="24"/>
                <w:lang w:val="de-CH"/>
              </w:rPr>
              <w:t>1. In Flüchtlingslagern leben sehr viele Menschen auf engem Raum zusammen. Das gibt hygienische Probleme und die Gefahr von Krankheiten und Seuchen. Die Handtücher auf den Zelten zeigen, wie wichtig Waschgelegenheiten sind.</w:t>
            </w:r>
          </w:p>
        </w:tc>
      </w:tr>
      <w:tr w:rsidR="00C568F9" w:rsidRPr="00A37DE7" w14:paraId="2F26E63C" w14:textId="77777777" w:rsidTr="006B3BA2">
        <w:trPr>
          <w:trHeight w:val="624"/>
        </w:trPr>
        <w:tc>
          <w:tcPr>
            <w:tcW w:w="9356" w:type="dxa"/>
          </w:tcPr>
          <w:p w14:paraId="50D5A4FA" w14:textId="77777777" w:rsidR="00C568F9" w:rsidRPr="00A37DE7" w:rsidRDefault="00C568F9" w:rsidP="00A37DE7">
            <w:pPr>
              <w:spacing w:before="120"/>
              <w:rPr>
                <w:rFonts w:ascii="Arial" w:hAnsi="Arial" w:cs="Arial"/>
              </w:rPr>
            </w:pPr>
            <w:r w:rsidRPr="00A37DE7">
              <w:rPr>
                <w:rFonts w:ascii="Arial" w:hAnsi="Arial" w:cs="Arial"/>
              </w:rPr>
              <w:t>2. Flüchtlinge in Zelten haben zu wenig Platz für ihre Habe. Sie sind zum Nichtstun verurteilt. Fast die einzige Arbeit: Brennholz suchen. Der Rest: Warten auf Nahrungshilfe und Trinkwasser. Warten auf eine Veränderung.</w:t>
            </w:r>
          </w:p>
        </w:tc>
      </w:tr>
      <w:tr w:rsidR="00C568F9" w:rsidRPr="00A37DE7" w14:paraId="050C8A46" w14:textId="77777777" w:rsidTr="006B3BA2">
        <w:trPr>
          <w:trHeight w:val="624"/>
        </w:trPr>
        <w:tc>
          <w:tcPr>
            <w:tcW w:w="9356" w:type="dxa"/>
          </w:tcPr>
          <w:p w14:paraId="025B565B" w14:textId="23F1D672" w:rsidR="00C568F9" w:rsidRPr="00A37DE7" w:rsidRDefault="00C568F9" w:rsidP="00A37DE7">
            <w:pPr>
              <w:spacing w:before="120"/>
              <w:rPr>
                <w:rFonts w:ascii="Arial" w:hAnsi="Arial" w:cs="Arial"/>
              </w:rPr>
            </w:pPr>
            <w:r w:rsidRPr="00A37DE7">
              <w:rPr>
                <w:rFonts w:ascii="Arial" w:hAnsi="Arial" w:cs="Arial"/>
              </w:rPr>
              <w:t>3. Zelte bieten notdürftigen Schutz. Man ist Kälte und Hitze ausgeliefert und hat kein Privatleben</w:t>
            </w:r>
          </w:p>
        </w:tc>
      </w:tr>
    </w:tbl>
    <w:p w14:paraId="4D214F29" w14:textId="3698AB1A" w:rsidR="00C568F9" w:rsidRDefault="00C568F9" w:rsidP="00A37DE7">
      <w:pPr>
        <w:spacing w:before="120"/>
        <w:rPr>
          <w:rFonts w:ascii="Arial" w:hAnsi="Arial" w:cs="Arial"/>
        </w:rPr>
      </w:pPr>
    </w:p>
    <w:p w14:paraId="6A4439FE" w14:textId="77777777" w:rsidR="00A37DE7" w:rsidRPr="00A37DE7" w:rsidRDefault="00A37DE7" w:rsidP="00A37DE7">
      <w:pPr>
        <w:spacing w:before="120"/>
        <w:rPr>
          <w:rFonts w:ascii="Arial" w:hAnsi="Arial" w:cs="Arial"/>
        </w:rPr>
      </w:pPr>
    </w:p>
    <w:p w14:paraId="7451562B" w14:textId="3E733F70" w:rsidR="00A37DE7" w:rsidRDefault="00A37DE7" w:rsidP="00A37DE7">
      <w:pPr>
        <w:spacing w:before="120"/>
        <w:rPr>
          <w:rFonts w:ascii="Arial" w:hAnsi="Arial" w:cs="Arial"/>
          <w:b/>
          <w:bCs/>
        </w:rPr>
      </w:pPr>
      <w:r w:rsidRPr="00A37DE7">
        <w:rPr>
          <w:rFonts w:ascii="Arial" w:hAnsi="Arial" w:cs="Arial"/>
          <w:b/>
          <w:bCs/>
        </w:rPr>
        <w:t>Bild Ruanda</w:t>
      </w:r>
      <w:r w:rsidR="00DB3879">
        <w:rPr>
          <w:rFonts w:ascii="Arial" w:hAnsi="Arial" w:cs="Arial"/>
          <w:b/>
          <w:bCs/>
        </w:rPr>
        <w:t>:</w:t>
      </w:r>
    </w:p>
    <w:p w14:paraId="19341E74" w14:textId="77777777" w:rsidR="00A37DE7" w:rsidRPr="00A37DE7" w:rsidRDefault="00A37DE7" w:rsidP="00A37DE7">
      <w:pPr>
        <w:spacing w:before="120"/>
        <w:rPr>
          <w:rFonts w:ascii="Arial" w:hAnsi="Arial" w:cs="Arial"/>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C568F9" w:rsidRPr="00A37DE7" w14:paraId="413A822B" w14:textId="77777777" w:rsidTr="006B3BA2">
        <w:trPr>
          <w:trHeight w:val="624"/>
        </w:trPr>
        <w:tc>
          <w:tcPr>
            <w:tcW w:w="9356" w:type="dxa"/>
          </w:tcPr>
          <w:p w14:paraId="21908B3E" w14:textId="53313669" w:rsidR="00C568F9" w:rsidRPr="00A37DE7" w:rsidRDefault="00C568F9" w:rsidP="00A37DE7">
            <w:pPr>
              <w:pStyle w:val="Funotentext"/>
              <w:spacing w:before="120"/>
              <w:rPr>
                <w:rFonts w:ascii="Arial" w:hAnsi="Arial" w:cs="Arial"/>
                <w:sz w:val="24"/>
                <w:szCs w:val="24"/>
                <w:lang w:val="de-CH"/>
              </w:rPr>
            </w:pPr>
            <w:r w:rsidRPr="00A37DE7">
              <w:rPr>
                <w:rFonts w:ascii="Arial" w:hAnsi="Arial" w:cs="Arial"/>
                <w:sz w:val="24"/>
                <w:szCs w:val="24"/>
                <w:lang w:val="de-CH"/>
              </w:rPr>
              <w:t>1. Flucht heisst Märsche mit Hab und Gut bis zur Erschöpfung, oft bei brütender Hitze Viele sterben unterwegs (Alte und Kranke).</w:t>
            </w:r>
          </w:p>
        </w:tc>
      </w:tr>
      <w:tr w:rsidR="00C568F9" w:rsidRPr="00A37DE7" w14:paraId="37043C55" w14:textId="77777777" w:rsidTr="006B3BA2">
        <w:trPr>
          <w:trHeight w:val="624"/>
        </w:trPr>
        <w:tc>
          <w:tcPr>
            <w:tcW w:w="9356" w:type="dxa"/>
          </w:tcPr>
          <w:p w14:paraId="7CA091BF" w14:textId="77777777" w:rsidR="00C568F9" w:rsidRPr="00A37DE7" w:rsidRDefault="00C568F9" w:rsidP="00A37DE7">
            <w:pPr>
              <w:spacing w:before="120"/>
              <w:rPr>
                <w:rFonts w:ascii="Arial" w:hAnsi="Arial" w:cs="Arial"/>
              </w:rPr>
            </w:pPr>
            <w:r w:rsidRPr="00A37DE7">
              <w:rPr>
                <w:rFonts w:ascii="Arial" w:hAnsi="Arial" w:cs="Arial"/>
              </w:rPr>
              <w:t>2. Flucht ist von Angst getrieben: Man hat Schrecken hinter sich und Ungewissheit vor sich. Kinder müssen Verantwortung übernehmen für ihre jüngeren Geschwister. Familienmitglieder sind umgebracht worden: Vorne scheint nur ein Alter mit einem Enkel zu gehen.</w:t>
            </w:r>
          </w:p>
        </w:tc>
      </w:tr>
      <w:tr w:rsidR="00C568F9" w:rsidRPr="00A37DE7" w14:paraId="52BF27E6" w14:textId="77777777" w:rsidTr="006B3BA2">
        <w:trPr>
          <w:trHeight w:val="624"/>
        </w:trPr>
        <w:tc>
          <w:tcPr>
            <w:tcW w:w="9356" w:type="dxa"/>
          </w:tcPr>
          <w:p w14:paraId="388B4ABE" w14:textId="51579E0F" w:rsidR="00C568F9" w:rsidRPr="00A37DE7" w:rsidRDefault="00C568F9" w:rsidP="00A37DE7">
            <w:pPr>
              <w:spacing w:before="120"/>
              <w:rPr>
                <w:rFonts w:ascii="Arial" w:hAnsi="Arial" w:cs="Arial"/>
              </w:rPr>
            </w:pPr>
            <w:r w:rsidRPr="00A37DE7">
              <w:rPr>
                <w:rFonts w:ascii="Arial" w:hAnsi="Arial" w:cs="Arial"/>
              </w:rPr>
              <w:t>3. Kleintiere wie Ziegen helfen vielleicht besser zu überleben, wenn sie Milch liefern. Wichtig sind Gefässe, um bei Gelegenheit Wasser zu sammeln.</w:t>
            </w:r>
          </w:p>
        </w:tc>
      </w:tr>
    </w:tbl>
    <w:p w14:paraId="46D555AC" w14:textId="77777777" w:rsidR="00C568F9" w:rsidRPr="00A37DE7" w:rsidRDefault="00C568F9" w:rsidP="00A37DE7">
      <w:pPr>
        <w:spacing w:before="120"/>
        <w:ind w:right="686"/>
        <w:rPr>
          <w:rFonts w:ascii="Arial" w:hAnsi="Arial" w:cs="Arial"/>
        </w:rPr>
      </w:pPr>
    </w:p>
    <w:sectPr w:rsidR="00C568F9" w:rsidRPr="00A37DE7" w:rsidSect="00A37DE7">
      <w:headerReference w:type="default" r:id="rId11"/>
      <w:footerReference w:type="even" r:id="rId12"/>
      <w:footerReference w:type="default" r:id="rId13"/>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BF5C" w14:textId="77777777" w:rsidR="002B3CFF" w:rsidRDefault="002B3CFF" w:rsidP="007E39E7">
      <w:r>
        <w:separator/>
      </w:r>
    </w:p>
  </w:endnote>
  <w:endnote w:type="continuationSeparator" w:id="0">
    <w:p w14:paraId="4625DC6F" w14:textId="77777777" w:rsidR="002B3CFF" w:rsidRDefault="002B3CFF"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EA56" w14:textId="77777777" w:rsidR="002B3CFF" w:rsidRDefault="002B3CFF" w:rsidP="007E39E7">
      <w:r>
        <w:separator/>
      </w:r>
    </w:p>
  </w:footnote>
  <w:footnote w:type="continuationSeparator" w:id="0">
    <w:p w14:paraId="323AD8B2" w14:textId="77777777" w:rsidR="002B3CFF" w:rsidRDefault="002B3CFF"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5B5525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7099A">
                            <w:rPr>
                              <w:rFonts w:ascii="Arial" w:hAnsi="Arial" w:cs="Arial"/>
                              <w:color w:val="000000"/>
                              <w:kern w:val="36"/>
                              <w:sz w:val="16"/>
                              <w:szCs w:val="16"/>
                            </w:rPr>
                            <w:t>Globalisierung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5B5525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7099A">
                      <w:rPr>
                        <w:rFonts w:ascii="Arial" w:hAnsi="Arial" w:cs="Arial"/>
                        <w:color w:val="000000"/>
                        <w:kern w:val="36"/>
                        <w:sz w:val="16"/>
                        <w:szCs w:val="16"/>
                      </w:rPr>
                      <w:t>Globalisierung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553F25"/>
    <w:multiLevelType w:val="hybridMultilevel"/>
    <w:tmpl w:val="596CEB2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7A0005"/>
    <w:multiLevelType w:val="hybridMultilevel"/>
    <w:tmpl w:val="DD3871EA"/>
    <w:lvl w:ilvl="0" w:tplc="FFFFFFFF">
      <w:start w:val="1"/>
      <w:numFmt w:val="bullet"/>
      <w:lvlText w:val=""/>
      <w:lvlJc w:val="left"/>
      <w:pPr>
        <w:tabs>
          <w:tab w:val="num" w:pos="360"/>
        </w:tabs>
        <w:ind w:left="284" w:hanging="284"/>
      </w:pPr>
      <w:rPr>
        <w:rFonts w:ascii="Symbol" w:hAnsi="Symbol" w:hint="default"/>
        <w:color w:val="000000"/>
      </w:rPr>
    </w:lvl>
    <w:lvl w:ilvl="1" w:tplc="FFFFFFFF">
      <w:start w:val="1"/>
      <w:numFmt w:val="decimal"/>
      <w:lvlText w:val="%2."/>
      <w:lvlJc w:val="left"/>
      <w:pPr>
        <w:tabs>
          <w:tab w:val="num" w:pos="1785"/>
        </w:tabs>
        <w:ind w:left="1785" w:hanging="705"/>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06785"/>
    <w:rsid w:val="0023696B"/>
    <w:rsid w:val="00237F7D"/>
    <w:rsid w:val="00244659"/>
    <w:rsid w:val="00253573"/>
    <w:rsid w:val="00253773"/>
    <w:rsid w:val="00257410"/>
    <w:rsid w:val="00276C2B"/>
    <w:rsid w:val="0028058F"/>
    <w:rsid w:val="00295706"/>
    <w:rsid w:val="0029666D"/>
    <w:rsid w:val="002B2C14"/>
    <w:rsid w:val="002B3CFF"/>
    <w:rsid w:val="002C42C1"/>
    <w:rsid w:val="002C5B86"/>
    <w:rsid w:val="002C69FD"/>
    <w:rsid w:val="002D02BF"/>
    <w:rsid w:val="002E7567"/>
    <w:rsid w:val="0030397A"/>
    <w:rsid w:val="00312ACB"/>
    <w:rsid w:val="0035390B"/>
    <w:rsid w:val="0038308A"/>
    <w:rsid w:val="003A1E24"/>
    <w:rsid w:val="003A392D"/>
    <w:rsid w:val="003A7D3B"/>
    <w:rsid w:val="003B34EC"/>
    <w:rsid w:val="003F1DCE"/>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B7AEE"/>
    <w:rsid w:val="007C2D0B"/>
    <w:rsid w:val="007D576E"/>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E75A4"/>
    <w:rsid w:val="00925BE2"/>
    <w:rsid w:val="00927FF7"/>
    <w:rsid w:val="0094177B"/>
    <w:rsid w:val="0095322C"/>
    <w:rsid w:val="009732FC"/>
    <w:rsid w:val="00997F5B"/>
    <w:rsid w:val="009A00B9"/>
    <w:rsid w:val="009C02C8"/>
    <w:rsid w:val="009E7C12"/>
    <w:rsid w:val="009F035F"/>
    <w:rsid w:val="009F22DB"/>
    <w:rsid w:val="00A03442"/>
    <w:rsid w:val="00A126A1"/>
    <w:rsid w:val="00A14888"/>
    <w:rsid w:val="00A3545B"/>
    <w:rsid w:val="00A37DE7"/>
    <w:rsid w:val="00A42967"/>
    <w:rsid w:val="00A437CB"/>
    <w:rsid w:val="00A47062"/>
    <w:rsid w:val="00A51169"/>
    <w:rsid w:val="00A62220"/>
    <w:rsid w:val="00A643F8"/>
    <w:rsid w:val="00A64FF4"/>
    <w:rsid w:val="00A7099A"/>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63D3E"/>
    <w:rsid w:val="00B70949"/>
    <w:rsid w:val="00BA5DD3"/>
    <w:rsid w:val="00BC19D9"/>
    <w:rsid w:val="00BE139F"/>
    <w:rsid w:val="00C14815"/>
    <w:rsid w:val="00C15A93"/>
    <w:rsid w:val="00C309A6"/>
    <w:rsid w:val="00C33BEB"/>
    <w:rsid w:val="00C42724"/>
    <w:rsid w:val="00C52BFE"/>
    <w:rsid w:val="00C568F9"/>
    <w:rsid w:val="00C660A6"/>
    <w:rsid w:val="00C6689B"/>
    <w:rsid w:val="00C76967"/>
    <w:rsid w:val="00C87196"/>
    <w:rsid w:val="00C94A7B"/>
    <w:rsid w:val="00C9647D"/>
    <w:rsid w:val="00CA52D5"/>
    <w:rsid w:val="00CB1B58"/>
    <w:rsid w:val="00CB2086"/>
    <w:rsid w:val="00CC09E5"/>
    <w:rsid w:val="00CC65C4"/>
    <w:rsid w:val="00CC758A"/>
    <w:rsid w:val="00CE1E6D"/>
    <w:rsid w:val="00CE2143"/>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3879"/>
    <w:rsid w:val="00DB72B3"/>
    <w:rsid w:val="00DD56A3"/>
    <w:rsid w:val="00DE24E2"/>
    <w:rsid w:val="00DE3E7D"/>
    <w:rsid w:val="00DF29B7"/>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63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4">
    <w:name w:val="heading 4"/>
    <w:basedOn w:val="Standard"/>
    <w:next w:val="Standard"/>
    <w:link w:val="berschrift4Zchn"/>
    <w:uiPriority w:val="9"/>
    <w:semiHidden/>
    <w:unhideWhenUsed/>
    <w:qFormat/>
    <w:rsid w:val="00C568F9"/>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7">
    <w:name w:val="heading 7"/>
    <w:basedOn w:val="Standard"/>
    <w:next w:val="Standard"/>
    <w:link w:val="berschrift7Zchn"/>
    <w:uiPriority w:val="9"/>
    <w:semiHidden/>
    <w:unhideWhenUsed/>
    <w:qFormat/>
    <w:rsid w:val="00C568F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4Zchn">
    <w:name w:val="Überschrift 4 Zchn"/>
    <w:basedOn w:val="Absatz-Standardschriftart"/>
    <w:link w:val="berschrift4"/>
    <w:uiPriority w:val="9"/>
    <w:semiHidden/>
    <w:rsid w:val="00C568F9"/>
    <w:rPr>
      <w:rFonts w:asciiTheme="majorHAnsi" w:eastAsiaTheme="majorEastAsia" w:hAnsiTheme="majorHAnsi" w:cstheme="majorBidi"/>
      <w:i/>
      <w:iCs/>
      <w:color w:val="2F5496" w:themeColor="accent1" w:themeShade="BF"/>
      <w:lang w:eastAsia="de-DE"/>
    </w:rPr>
  </w:style>
  <w:style w:type="character" w:customStyle="1" w:styleId="berschrift7Zchn">
    <w:name w:val="Überschrift 7 Zchn"/>
    <w:basedOn w:val="Absatz-Standardschriftart"/>
    <w:link w:val="berschrift7"/>
    <w:uiPriority w:val="9"/>
    <w:semiHidden/>
    <w:rsid w:val="00C568F9"/>
    <w:rPr>
      <w:rFonts w:asciiTheme="majorHAnsi" w:eastAsiaTheme="majorEastAsia" w:hAnsiTheme="majorHAnsi" w:cstheme="majorBidi"/>
      <w:i/>
      <w:iCs/>
      <w:color w:val="1F3763" w:themeColor="accent1" w:themeShade="7F"/>
      <w:lang w:eastAsia="de-DE"/>
    </w:rPr>
  </w:style>
  <w:style w:type="paragraph" w:customStyle="1" w:styleId="glied02">
    <w:name w:val="glied02"/>
    <w:basedOn w:val="Standard"/>
    <w:rsid w:val="00C568F9"/>
    <w:pPr>
      <w:tabs>
        <w:tab w:val="left" w:pos="1134"/>
      </w:tabs>
      <w:ind w:left="1134" w:hanging="567"/>
    </w:pPr>
    <w:rPr>
      <w:szCs w:val="20"/>
    </w:rPr>
  </w:style>
  <w:style w:type="paragraph" w:customStyle="1" w:styleId="ueb01">
    <w:name w:val="ueb01"/>
    <w:basedOn w:val="Standard"/>
    <w:rsid w:val="00C568F9"/>
    <w:pPr>
      <w:spacing w:before="100" w:beforeAutospacing="1" w:after="100" w:afterAutospacing="1"/>
    </w:pPr>
    <w:rPr>
      <w:rFonts w:ascii="Arial Unicode MS" w:eastAsia="Arial Unicode MS" w:hAnsi="Arial Unicode MS"/>
      <w:szCs w:val="20"/>
    </w:rPr>
  </w:style>
  <w:style w:type="paragraph" w:styleId="Textkrper">
    <w:name w:val="Body Text"/>
    <w:basedOn w:val="Standard"/>
    <w:link w:val="TextkrperZchn"/>
    <w:semiHidden/>
    <w:rsid w:val="00C568F9"/>
    <w:pPr>
      <w:spacing w:before="240"/>
      <w:jc w:val="both"/>
    </w:pPr>
    <w:rPr>
      <w:rFonts w:eastAsia="Times"/>
      <w:b/>
      <w:szCs w:val="20"/>
    </w:rPr>
  </w:style>
  <w:style w:type="character" w:customStyle="1" w:styleId="TextkrperZchn">
    <w:name w:val="Textkörper Zchn"/>
    <w:basedOn w:val="Absatz-Standardschriftart"/>
    <w:link w:val="Textkrper"/>
    <w:semiHidden/>
    <w:rsid w:val="00C568F9"/>
    <w:rPr>
      <w:rFonts w:ascii="Times New Roman" w:eastAsia="Times" w:hAnsi="Times New Roman" w:cs="Times New Roman"/>
      <w:b/>
      <w:szCs w:val="20"/>
      <w:lang w:eastAsia="de-DE"/>
    </w:rPr>
  </w:style>
  <w:style w:type="paragraph" w:styleId="Textkrper2">
    <w:name w:val="Body Text 2"/>
    <w:basedOn w:val="Standard"/>
    <w:link w:val="Textkrper2Zchn"/>
    <w:uiPriority w:val="99"/>
    <w:semiHidden/>
    <w:unhideWhenUsed/>
    <w:rsid w:val="00C568F9"/>
    <w:pPr>
      <w:spacing w:after="120" w:line="480" w:lineRule="auto"/>
    </w:pPr>
  </w:style>
  <w:style w:type="character" w:customStyle="1" w:styleId="Textkrper2Zchn">
    <w:name w:val="Textkörper 2 Zchn"/>
    <w:basedOn w:val="Absatz-Standardschriftart"/>
    <w:link w:val="Textkrper2"/>
    <w:uiPriority w:val="99"/>
    <w:semiHidden/>
    <w:rsid w:val="00C568F9"/>
    <w:rPr>
      <w:rFonts w:ascii="Times New Roman" w:eastAsia="Times New Roman" w:hAnsi="Times New Roman" w:cs="Times New Roman"/>
      <w:lang w:eastAsia="de-DE"/>
    </w:rPr>
  </w:style>
  <w:style w:type="paragraph" w:styleId="Textkrper3">
    <w:name w:val="Body Text 3"/>
    <w:basedOn w:val="Standard"/>
    <w:link w:val="Textkrper3Zchn"/>
    <w:uiPriority w:val="99"/>
    <w:semiHidden/>
    <w:unhideWhenUsed/>
    <w:rsid w:val="00C568F9"/>
    <w:pPr>
      <w:spacing w:after="120"/>
    </w:pPr>
    <w:rPr>
      <w:sz w:val="16"/>
      <w:szCs w:val="16"/>
    </w:rPr>
  </w:style>
  <w:style w:type="character" w:customStyle="1" w:styleId="Textkrper3Zchn">
    <w:name w:val="Textkörper 3 Zchn"/>
    <w:basedOn w:val="Absatz-Standardschriftart"/>
    <w:link w:val="Textkrper3"/>
    <w:uiPriority w:val="99"/>
    <w:semiHidden/>
    <w:rsid w:val="00C568F9"/>
    <w:rPr>
      <w:rFonts w:ascii="Times New Roman" w:eastAsia="Times New Roman" w:hAnsi="Times New Roman" w:cs="Times New Roman"/>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877</Words>
  <Characters>5532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2022-01-24T08:58:00Z</dcterms:modified>
</cp:coreProperties>
</file>